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A114" w14:textId="77777777" w:rsidR="006B77B0" w:rsidRPr="00EF685B" w:rsidRDefault="006B77B0" w:rsidP="00B22DF8">
      <w:pPr>
        <w:pStyle w:val="Zaglavlje"/>
        <w:tabs>
          <w:tab w:val="clear" w:pos="4536"/>
          <w:tab w:val="clear" w:pos="9072"/>
        </w:tabs>
      </w:pPr>
    </w:p>
    <w:p w14:paraId="256B47B8" w14:textId="77777777" w:rsidR="006B77B0" w:rsidRPr="00EF685B" w:rsidRDefault="006B77B0" w:rsidP="00B22DF8">
      <w:pPr>
        <w:pStyle w:val="Zaglavlje"/>
        <w:tabs>
          <w:tab w:val="clear" w:pos="4536"/>
          <w:tab w:val="clear" w:pos="9072"/>
        </w:tabs>
      </w:pPr>
    </w:p>
    <w:p w14:paraId="1FAB3450" w14:textId="77777777" w:rsidR="00CB79DA" w:rsidRPr="00BD743F" w:rsidRDefault="00DF0370" w:rsidP="00B22DF8">
      <w:pPr>
        <w:pStyle w:val="Zaglavlje"/>
        <w:tabs>
          <w:tab w:val="clear" w:pos="4536"/>
          <w:tab w:val="clear" w:pos="9072"/>
        </w:tabs>
      </w:pPr>
      <w:r w:rsidRPr="00BD743F">
        <w:rPr>
          <w:noProof/>
          <w:lang w:eastAsia="hr-HR"/>
        </w:rPr>
        <w:drawing>
          <wp:inline distT="0" distB="0" distL="0" distR="0" wp14:anchorId="2E6B6CA6" wp14:editId="6A33E8CE">
            <wp:extent cx="3873500" cy="431800"/>
            <wp:effectExtent l="0" t="0" r="0" b="6350"/>
            <wp:docPr id="1" name="Picture 1" descr="hrvatsko-engl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o-engle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2AC12" w14:textId="77777777" w:rsidR="00CB79DA" w:rsidRPr="00BD743F" w:rsidRDefault="00CB79DA" w:rsidP="00B22DF8"/>
    <w:p w14:paraId="2F8FDB33" w14:textId="77777777" w:rsidR="00CB79DA" w:rsidRPr="00BD743F" w:rsidRDefault="00CB79DA" w:rsidP="00B22DF8"/>
    <w:p w14:paraId="3CD8F0E5" w14:textId="77777777" w:rsidR="00CB79DA" w:rsidRPr="00BD743F" w:rsidRDefault="00CB79DA" w:rsidP="00B22DF8"/>
    <w:p w14:paraId="699E51F6" w14:textId="77777777" w:rsidR="00CB79DA" w:rsidRPr="00BD743F" w:rsidRDefault="00CB79DA" w:rsidP="00B22DF8"/>
    <w:p w14:paraId="79BB4339" w14:textId="77777777" w:rsidR="00CB79DA" w:rsidRPr="00BD743F" w:rsidRDefault="00CB79DA" w:rsidP="00B22DF8"/>
    <w:p w14:paraId="200EE163" w14:textId="77777777" w:rsidR="00CB79DA" w:rsidRPr="00BD743F" w:rsidRDefault="00CB79DA" w:rsidP="00B22DF8">
      <w:pPr>
        <w:pStyle w:val="Zaglavlje"/>
        <w:tabs>
          <w:tab w:val="clear" w:pos="4536"/>
          <w:tab w:val="clear" w:pos="9072"/>
        </w:tabs>
      </w:pPr>
    </w:p>
    <w:p w14:paraId="75E95A38" w14:textId="77777777" w:rsidR="00CB79DA" w:rsidRPr="00BD743F" w:rsidRDefault="00CB79DA" w:rsidP="00B22DF8"/>
    <w:p w14:paraId="14370C95" w14:textId="77777777" w:rsidR="00CB79DA" w:rsidRPr="00BD743F" w:rsidRDefault="00CB79DA" w:rsidP="00B22DF8"/>
    <w:p w14:paraId="1EEA7BE2" w14:textId="77777777" w:rsidR="00CB79DA" w:rsidRPr="00BD743F" w:rsidRDefault="000032D7" w:rsidP="00B22DF8">
      <w:pPr>
        <w:ind w:firstLine="6379"/>
        <w:rPr>
          <w:rFonts w:ascii="Arial Narrow" w:hAnsi="Arial Narrow"/>
          <w:b/>
          <w:i/>
          <w:iCs/>
          <w:sz w:val="48"/>
        </w:rPr>
      </w:pPr>
      <w:r w:rsidRPr="00BD743F">
        <w:rPr>
          <w:rFonts w:ascii="Arial Narrow" w:hAnsi="Arial Narrow"/>
          <w:b/>
          <w:sz w:val="48"/>
          <w:szCs w:val="48"/>
        </w:rPr>
        <w:t>HAA-Pr-2/5</w:t>
      </w:r>
    </w:p>
    <w:p w14:paraId="249F5915" w14:textId="77777777" w:rsidR="00CB79DA" w:rsidRPr="00BD743F" w:rsidRDefault="00CB79DA" w:rsidP="00B22DF8">
      <w:pPr>
        <w:ind w:firstLine="5245"/>
        <w:rPr>
          <w:iCs/>
          <w:sz w:val="48"/>
        </w:rPr>
      </w:pPr>
    </w:p>
    <w:p w14:paraId="10293527" w14:textId="77777777" w:rsidR="00802034" w:rsidRPr="00BD743F" w:rsidRDefault="00802034" w:rsidP="00B22DF8">
      <w:pPr>
        <w:ind w:firstLine="5245"/>
        <w:rPr>
          <w:iCs/>
          <w:sz w:val="48"/>
        </w:rPr>
      </w:pPr>
    </w:p>
    <w:p w14:paraId="17E8C754" w14:textId="77777777" w:rsidR="00802034" w:rsidRPr="00BD743F" w:rsidRDefault="00802034" w:rsidP="00B22DF8">
      <w:pPr>
        <w:ind w:firstLine="5245"/>
        <w:rPr>
          <w:iCs/>
          <w:sz w:val="48"/>
        </w:rPr>
      </w:pPr>
    </w:p>
    <w:p w14:paraId="583390CB" w14:textId="77777777" w:rsidR="00802034" w:rsidRPr="00BD743F" w:rsidRDefault="00802034" w:rsidP="00B22DF8">
      <w:pPr>
        <w:ind w:firstLine="5245"/>
        <w:rPr>
          <w:iCs/>
          <w:sz w:val="48"/>
        </w:rPr>
      </w:pPr>
    </w:p>
    <w:p w14:paraId="4D46AD30" w14:textId="77777777" w:rsidR="00802034" w:rsidRPr="00BD743F" w:rsidRDefault="00802034" w:rsidP="00B22DF8">
      <w:pPr>
        <w:ind w:firstLine="5245"/>
        <w:rPr>
          <w:iCs/>
          <w:sz w:val="48"/>
        </w:rPr>
      </w:pPr>
    </w:p>
    <w:p w14:paraId="2B6EE46E" w14:textId="77777777" w:rsidR="00C910D3" w:rsidRPr="00BD743F" w:rsidRDefault="00C910D3" w:rsidP="00B22DF8">
      <w:pPr>
        <w:pStyle w:val="Naslov5"/>
        <w:spacing w:before="0" w:after="0"/>
        <w:ind w:left="3686"/>
        <w:rPr>
          <w:b w:val="0"/>
          <w:i w:val="0"/>
          <w:sz w:val="72"/>
          <w:szCs w:val="72"/>
        </w:rPr>
      </w:pPr>
      <w:r w:rsidRPr="00BD743F">
        <w:rPr>
          <w:b w:val="0"/>
          <w:i w:val="0"/>
          <w:sz w:val="72"/>
          <w:szCs w:val="72"/>
        </w:rPr>
        <w:t>PRAVILA</w:t>
      </w:r>
    </w:p>
    <w:p w14:paraId="583E0934" w14:textId="77777777" w:rsidR="005C26CF" w:rsidRPr="00BD743F" w:rsidRDefault="00C910D3" w:rsidP="00B22DF8">
      <w:pPr>
        <w:pStyle w:val="Naslov5"/>
        <w:spacing w:before="0" w:after="0"/>
        <w:ind w:left="3686"/>
        <w:rPr>
          <w:b w:val="0"/>
          <w:i w:val="0"/>
          <w:caps/>
          <w:sz w:val="48"/>
          <w:szCs w:val="48"/>
        </w:rPr>
      </w:pPr>
      <w:r w:rsidRPr="00BD743F">
        <w:rPr>
          <w:b w:val="0"/>
          <w:i w:val="0"/>
          <w:caps/>
          <w:sz w:val="48"/>
          <w:szCs w:val="48"/>
        </w:rPr>
        <w:t xml:space="preserve">ZA </w:t>
      </w:r>
      <w:r w:rsidR="000032D7" w:rsidRPr="00BD743F">
        <w:rPr>
          <w:b w:val="0"/>
          <w:i w:val="0"/>
          <w:caps/>
          <w:sz w:val="48"/>
          <w:szCs w:val="48"/>
        </w:rPr>
        <w:t>uporabu akreditacijskog SIMBOLA i pozivanje na status akreditiranog tijela</w:t>
      </w:r>
    </w:p>
    <w:p w14:paraId="5EF40766" w14:textId="77777777" w:rsidR="000032D7" w:rsidRPr="00BD743F" w:rsidRDefault="000032D7" w:rsidP="00B22DF8"/>
    <w:p w14:paraId="52CCC964" w14:textId="77777777" w:rsidR="00CB79DA" w:rsidRPr="00BD743F" w:rsidRDefault="00CB79DA" w:rsidP="00B22DF8"/>
    <w:p w14:paraId="1556EC67" w14:textId="77777777" w:rsidR="00CB79DA" w:rsidRPr="00BD743F" w:rsidRDefault="00CB79DA" w:rsidP="00B22DF8"/>
    <w:p w14:paraId="42B7F48C" w14:textId="77777777" w:rsidR="00CB79DA" w:rsidRPr="00BD743F" w:rsidRDefault="00CB79DA" w:rsidP="00B22DF8">
      <w:pPr>
        <w:pStyle w:val="Zaglavlje"/>
        <w:tabs>
          <w:tab w:val="clear" w:pos="4536"/>
          <w:tab w:val="clear" w:pos="9072"/>
          <w:tab w:val="left" w:pos="825"/>
        </w:tabs>
      </w:pPr>
    </w:p>
    <w:p w14:paraId="262D837D" w14:textId="77777777" w:rsidR="009D34E0" w:rsidRPr="00BD743F" w:rsidRDefault="009D34E0" w:rsidP="00B22DF8"/>
    <w:p w14:paraId="3B1A2A14" w14:textId="77777777" w:rsidR="00FA65E6" w:rsidRPr="00BD743F" w:rsidRDefault="00FA65E6" w:rsidP="00B22DF8"/>
    <w:p w14:paraId="75CD08AB" w14:textId="77777777" w:rsidR="00FA65E6" w:rsidRPr="00BD743F" w:rsidRDefault="00FA65E6" w:rsidP="00B22DF8"/>
    <w:p w14:paraId="55D28C4B" w14:textId="77777777" w:rsidR="00CB79DA" w:rsidRPr="00BD743F" w:rsidRDefault="00CB79DA" w:rsidP="00B22DF8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14:paraId="095D02F9" w14:textId="77777777" w:rsidR="005C26CF" w:rsidRPr="00BD743F" w:rsidRDefault="005C26CF" w:rsidP="00B22DF8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14:paraId="5047C93F" w14:textId="77777777" w:rsidR="005C26CF" w:rsidRPr="00BD743F" w:rsidRDefault="005C26CF" w:rsidP="00B22DF8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14:paraId="6D0057F7" w14:textId="77777777" w:rsidR="001C38A9" w:rsidRPr="00BD743F" w:rsidRDefault="001C38A9" w:rsidP="00B22DF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  <w:sectPr w:rsidR="001C38A9" w:rsidRPr="00BD743F" w:rsidSect="00F92262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134" w:bottom="1134" w:left="1418" w:header="1134" w:footer="851" w:gutter="0"/>
          <w:cols w:space="720"/>
          <w:titlePg/>
        </w:sectPr>
      </w:pPr>
    </w:p>
    <w:p w14:paraId="413B9604" w14:textId="77777777" w:rsidR="00802034" w:rsidRPr="00BD743F" w:rsidRDefault="00802034" w:rsidP="00B22DF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F6F7E3" w14:textId="77777777" w:rsidR="00802034" w:rsidRPr="00BD743F" w:rsidRDefault="00802034" w:rsidP="00B22DF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90908A" w14:textId="77777777" w:rsidR="00802034" w:rsidRPr="00BD743F" w:rsidRDefault="00802034" w:rsidP="00B22DF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05C623" w14:textId="77777777" w:rsidR="00802034" w:rsidRPr="00BD743F" w:rsidRDefault="00802034" w:rsidP="00B22DF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8F1BEA" w14:textId="77777777" w:rsidR="00802034" w:rsidRPr="00BD743F" w:rsidRDefault="00802034" w:rsidP="00B22DF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E8267" w14:textId="77777777" w:rsidR="00802034" w:rsidRPr="00BD743F" w:rsidRDefault="00802034" w:rsidP="00B22DF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4D6B34" w14:textId="77777777" w:rsidR="00802034" w:rsidRPr="00BD743F" w:rsidRDefault="00802034" w:rsidP="00B22DF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169629" w14:textId="77777777" w:rsidR="00802034" w:rsidRPr="00BD743F" w:rsidRDefault="00802034" w:rsidP="00B22DF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18B8ECB" w14:textId="77777777" w:rsidR="00802034" w:rsidRPr="00BD743F" w:rsidRDefault="00802034" w:rsidP="00B22DF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F1CACE" w14:textId="77777777" w:rsidR="005C26CF" w:rsidRPr="00BD743F" w:rsidRDefault="00B9301F" w:rsidP="00B22DF8">
      <w:pPr>
        <w:tabs>
          <w:tab w:val="left" w:pos="567"/>
        </w:tabs>
        <w:jc w:val="both"/>
        <w:rPr>
          <w:b/>
          <w:sz w:val="20"/>
        </w:rPr>
      </w:pPr>
      <w:r w:rsidRPr="00BD743F">
        <w:rPr>
          <w:rFonts w:ascii="Arial" w:hAnsi="Arial" w:cs="Arial"/>
          <w:sz w:val="22"/>
          <w:szCs w:val="22"/>
        </w:rPr>
        <w:br w:type="column"/>
      </w:r>
      <w:r w:rsidR="005C26CF" w:rsidRPr="00BD743F">
        <w:rPr>
          <w:b/>
          <w:sz w:val="20"/>
        </w:rPr>
        <w:lastRenderedPageBreak/>
        <w:t>SADRŽAJ</w:t>
      </w:r>
    </w:p>
    <w:p w14:paraId="33FDF822" w14:textId="77777777" w:rsidR="005C26CF" w:rsidRPr="00BD743F" w:rsidRDefault="005C26CF" w:rsidP="00B22DF8">
      <w:pPr>
        <w:tabs>
          <w:tab w:val="left" w:pos="567"/>
        </w:tabs>
        <w:jc w:val="both"/>
        <w:rPr>
          <w:sz w:val="20"/>
        </w:rPr>
      </w:pPr>
    </w:p>
    <w:p w14:paraId="31250C24" w14:textId="77777777" w:rsidR="005C26CF" w:rsidRPr="00BD743F" w:rsidRDefault="005C26CF" w:rsidP="00B22DF8">
      <w:pPr>
        <w:tabs>
          <w:tab w:val="left" w:pos="426"/>
        </w:tabs>
        <w:jc w:val="both"/>
        <w:rPr>
          <w:b/>
          <w:sz w:val="20"/>
        </w:rPr>
      </w:pPr>
      <w:r w:rsidRPr="00BD743F">
        <w:rPr>
          <w:b/>
          <w:sz w:val="20"/>
        </w:rPr>
        <w:t>0</w:t>
      </w:r>
      <w:r w:rsidR="00F12B2C" w:rsidRPr="00BD743F">
        <w:rPr>
          <w:b/>
          <w:sz w:val="20"/>
        </w:rPr>
        <w:tab/>
      </w:r>
      <w:r w:rsidRPr="00BD743F">
        <w:rPr>
          <w:b/>
          <w:sz w:val="20"/>
        </w:rPr>
        <w:t>OPĆE</w:t>
      </w:r>
    </w:p>
    <w:p w14:paraId="754F9F1C" w14:textId="77777777" w:rsidR="005C26CF" w:rsidRPr="00BD743F" w:rsidRDefault="005C26CF" w:rsidP="00BD743F">
      <w:pPr>
        <w:tabs>
          <w:tab w:val="left" w:pos="426"/>
        </w:tabs>
        <w:jc w:val="both"/>
        <w:rPr>
          <w:sz w:val="20"/>
        </w:rPr>
      </w:pPr>
      <w:r w:rsidRPr="00BD743F">
        <w:rPr>
          <w:sz w:val="20"/>
        </w:rPr>
        <w:t>0.1</w:t>
      </w:r>
      <w:r w:rsidR="00F12B2C" w:rsidRPr="00BD743F">
        <w:rPr>
          <w:sz w:val="20"/>
        </w:rPr>
        <w:tab/>
      </w:r>
      <w:r w:rsidRPr="00BD743F">
        <w:rPr>
          <w:sz w:val="20"/>
        </w:rPr>
        <w:t>Svrha</w:t>
      </w:r>
    </w:p>
    <w:p w14:paraId="0A97F3CE" w14:textId="77777777" w:rsidR="005C26CF" w:rsidRPr="00BD743F" w:rsidRDefault="005C26CF" w:rsidP="00BD743F">
      <w:pPr>
        <w:tabs>
          <w:tab w:val="left" w:pos="426"/>
        </w:tabs>
        <w:jc w:val="both"/>
        <w:rPr>
          <w:sz w:val="20"/>
        </w:rPr>
      </w:pPr>
      <w:r w:rsidRPr="00BD743F">
        <w:rPr>
          <w:sz w:val="20"/>
        </w:rPr>
        <w:t>0.</w:t>
      </w:r>
      <w:r w:rsidR="00C524E3" w:rsidRPr="00BD743F">
        <w:rPr>
          <w:sz w:val="20"/>
        </w:rPr>
        <w:t>2</w:t>
      </w:r>
      <w:r w:rsidR="00F12B2C" w:rsidRPr="00BD743F">
        <w:rPr>
          <w:sz w:val="20"/>
        </w:rPr>
        <w:tab/>
      </w:r>
      <w:r w:rsidRPr="00BD743F">
        <w:rPr>
          <w:sz w:val="20"/>
        </w:rPr>
        <w:t>Nazivi i definicije</w:t>
      </w:r>
    </w:p>
    <w:p w14:paraId="0270D86B" w14:textId="77777777" w:rsidR="005C26CF" w:rsidRPr="00BD743F" w:rsidRDefault="005C26CF" w:rsidP="00B22DF8">
      <w:pPr>
        <w:tabs>
          <w:tab w:val="left" w:pos="567"/>
        </w:tabs>
        <w:jc w:val="both"/>
        <w:rPr>
          <w:sz w:val="20"/>
        </w:rPr>
      </w:pPr>
    </w:p>
    <w:p w14:paraId="3E2B2549" w14:textId="77777777" w:rsidR="005C26CF" w:rsidRPr="00BD743F" w:rsidRDefault="007D6B1D" w:rsidP="00B22DF8">
      <w:pPr>
        <w:tabs>
          <w:tab w:val="left" w:pos="426"/>
        </w:tabs>
        <w:rPr>
          <w:b/>
          <w:sz w:val="20"/>
        </w:rPr>
      </w:pPr>
      <w:r w:rsidRPr="00BD743F">
        <w:rPr>
          <w:b/>
          <w:sz w:val="20"/>
        </w:rPr>
        <w:t>1</w:t>
      </w:r>
      <w:r w:rsidR="00F12B2C" w:rsidRPr="00BD743F">
        <w:rPr>
          <w:b/>
          <w:sz w:val="20"/>
        </w:rPr>
        <w:tab/>
      </w:r>
      <w:r w:rsidRPr="00BD743F">
        <w:rPr>
          <w:b/>
          <w:sz w:val="20"/>
        </w:rPr>
        <w:t>UVOD</w:t>
      </w:r>
    </w:p>
    <w:p w14:paraId="18424601" w14:textId="77777777" w:rsidR="007D6B1D" w:rsidRPr="00BD743F" w:rsidRDefault="007D6B1D" w:rsidP="00B22DF8">
      <w:pPr>
        <w:tabs>
          <w:tab w:val="left" w:pos="567"/>
        </w:tabs>
        <w:jc w:val="both"/>
        <w:rPr>
          <w:sz w:val="20"/>
        </w:rPr>
      </w:pPr>
    </w:p>
    <w:p w14:paraId="41844EBC" w14:textId="77777777" w:rsidR="007D6B1D" w:rsidRPr="00BD743F" w:rsidRDefault="007D6B1D" w:rsidP="00B22DF8">
      <w:pPr>
        <w:tabs>
          <w:tab w:val="left" w:pos="426"/>
        </w:tabs>
        <w:jc w:val="both"/>
        <w:rPr>
          <w:b/>
          <w:sz w:val="20"/>
        </w:rPr>
      </w:pPr>
      <w:r w:rsidRPr="00BD743F">
        <w:rPr>
          <w:b/>
          <w:sz w:val="20"/>
        </w:rPr>
        <w:t>2</w:t>
      </w:r>
      <w:r w:rsidR="00F12B2C" w:rsidRPr="00BD743F">
        <w:rPr>
          <w:b/>
          <w:sz w:val="20"/>
        </w:rPr>
        <w:tab/>
      </w:r>
      <w:r w:rsidRPr="00BD743F">
        <w:rPr>
          <w:b/>
          <w:sz w:val="20"/>
        </w:rPr>
        <w:t>PODRUČJE PRIMJENE</w:t>
      </w:r>
    </w:p>
    <w:p w14:paraId="0BCD48E2" w14:textId="77777777" w:rsidR="007D6B1D" w:rsidRPr="00BD743F" w:rsidRDefault="007D6B1D" w:rsidP="00B22DF8">
      <w:pPr>
        <w:tabs>
          <w:tab w:val="left" w:pos="426"/>
        </w:tabs>
        <w:rPr>
          <w:sz w:val="20"/>
        </w:rPr>
      </w:pPr>
      <w:r w:rsidRPr="00BD743F">
        <w:rPr>
          <w:sz w:val="20"/>
        </w:rPr>
        <w:t>2.1</w:t>
      </w:r>
      <w:r w:rsidR="00F12B2C" w:rsidRPr="00BD743F">
        <w:rPr>
          <w:sz w:val="20"/>
        </w:rPr>
        <w:tab/>
      </w:r>
      <w:r w:rsidRPr="00BD743F">
        <w:rPr>
          <w:sz w:val="20"/>
        </w:rPr>
        <w:t>Logo</w:t>
      </w:r>
      <w:r w:rsidR="00030F33" w:rsidRPr="00BD743F">
        <w:rPr>
          <w:sz w:val="20"/>
        </w:rPr>
        <w:t xml:space="preserve"> akreditacijskog tijela</w:t>
      </w:r>
    </w:p>
    <w:p w14:paraId="5D71BD9F" w14:textId="77777777" w:rsidR="007D6B1D" w:rsidRPr="00BD743F" w:rsidRDefault="007D6B1D" w:rsidP="00845A6A">
      <w:pPr>
        <w:numPr>
          <w:ilvl w:val="1"/>
          <w:numId w:val="17"/>
        </w:numPr>
        <w:tabs>
          <w:tab w:val="left" w:pos="567"/>
        </w:tabs>
        <w:rPr>
          <w:sz w:val="20"/>
        </w:rPr>
      </w:pPr>
      <w:r w:rsidRPr="00BD743F">
        <w:rPr>
          <w:sz w:val="20"/>
        </w:rPr>
        <w:t xml:space="preserve">Akreditacijski </w:t>
      </w:r>
      <w:r w:rsidR="00324629" w:rsidRPr="00BD743F">
        <w:rPr>
          <w:sz w:val="20"/>
        </w:rPr>
        <w:t>simbol</w:t>
      </w:r>
      <w:r w:rsidR="00030F33" w:rsidRPr="00BD743F">
        <w:rPr>
          <w:sz w:val="20"/>
        </w:rPr>
        <w:t xml:space="preserve"> i tekstualno pozivanje na status akreditiranog tijela</w:t>
      </w:r>
    </w:p>
    <w:p w14:paraId="6F846D74" w14:textId="77777777" w:rsidR="00030F33" w:rsidRPr="00BD743F" w:rsidRDefault="00030F33" w:rsidP="00845A6A">
      <w:pPr>
        <w:numPr>
          <w:ilvl w:val="1"/>
          <w:numId w:val="17"/>
        </w:numPr>
        <w:tabs>
          <w:tab w:val="left" w:pos="567"/>
        </w:tabs>
        <w:rPr>
          <w:sz w:val="20"/>
        </w:rPr>
      </w:pPr>
      <w:r w:rsidRPr="00BD743F">
        <w:rPr>
          <w:sz w:val="20"/>
        </w:rPr>
        <w:t>Prikaz akreditacijskog simbola</w:t>
      </w:r>
    </w:p>
    <w:p w14:paraId="4667DC2C" w14:textId="77777777" w:rsidR="00030F33" w:rsidRPr="00BD743F" w:rsidRDefault="00030F33" w:rsidP="00845A6A">
      <w:pPr>
        <w:numPr>
          <w:ilvl w:val="1"/>
          <w:numId w:val="17"/>
        </w:numPr>
        <w:tabs>
          <w:tab w:val="left" w:pos="567"/>
        </w:tabs>
        <w:rPr>
          <w:sz w:val="20"/>
        </w:rPr>
      </w:pPr>
      <w:r w:rsidRPr="00BD743F">
        <w:rPr>
          <w:sz w:val="20"/>
        </w:rPr>
        <w:t>Tekstualno pozivanje na status akreditiranog tijela</w:t>
      </w:r>
    </w:p>
    <w:p w14:paraId="19766685" w14:textId="77777777" w:rsidR="00030F33" w:rsidRPr="00BD743F" w:rsidRDefault="00030F33" w:rsidP="00845A6A">
      <w:pPr>
        <w:numPr>
          <w:ilvl w:val="1"/>
          <w:numId w:val="17"/>
        </w:numPr>
        <w:tabs>
          <w:tab w:val="left" w:pos="567"/>
        </w:tabs>
        <w:rPr>
          <w:sz w:val="20"/>
        </w:rPr>
      </w:pPr>
      <w:r w:rsidRPr="00BD743F">
        <w:rPr>
          <w:sz w:val="20"/>
        </w:rPr>
        <w:t>Tekstualno pozivanje TOS-a na status HAA kao potpisnice EA-MLA multilateralnog sporazuma</w:t>
      </w:r>
    </w:p>
    <w:p w14:paraId="6E47AA52" w14:textId="77777777" w:rsidR="0079795F" w:rsidRPr="00BD743F" w:rsidRDefault="00F75FD2" w:rsidP="00845A6A">
      <w:pPr>
        <w:numPr>
          <w:ilvl w:val="1"/>
          <w:numId w:val="17"/>
        </w:numPr>
        <w:tabs>
          <w:tab w:val="left" w:pos="567"/>
        </w:tabs>
        <w:rPr>
          <w:sz w:val="20"/>
        </w:rPr>
      </w:pPr>
      <w:r w:rsidRPr="00BD743F">
        <w:rPr>
          <w:sz w:val="20"/>
        </w:rPr>
        <w:t>Pozivanje TOS-a na status HAA kao potpisnice ILAC MRA sporazuma</w:t>
      </w:r>
    </w:p>
    <w:p w14:paraId="4E5DF9DC" w14:textId="77777777" w:rsidR="005C26CF" w:rsidRPr="00BD743F" w:rsidRDefault="005C26CF" w:rsidP="00845A6A">
      <w:pPr>
        <w:tabs>
          <w:tab w:val="left" w:pos="567"/>
        </w:tabs>
        <w:jc w:val="both"/>
        <w:rPr>
          <w:sz w:val="20"/>
        </w:rPr>
      </w:pPr>
    </w:p>
    <w:p w14:paraId="06474052" w14:textId="77777777" w:rsidR="00D76C3B" w:rsidRPr="00BD743F" w:rsidRDefault="00D76C3B" w:rsidP="00845A6A">
      <w:pPr>
        <w:numPr>
          <w:ilvl w:val="0"/>
          <w:numId w:val="17"/>
        </w:numPr>
        <w:rPr>
          <w:b/>
          <w:sz w:val="20"/>
        </w:rPr>
      </w:pPr>
      <w:r w:rsidRPr="00BD743F">
        <w:rPr>
          <w:b/>
          <w:sz w:val="20"/>
        </w:rPr>
        <w:t xml:space="preserve">POZIVANJE NA STATUS </w:t>
      </w:r>
      <w:r w:rsidRPr="00BD743F">
        <w:rPr>
          <w:b/>
          <w:sz w:val="20"/>
        </w:rPr>
        <w:tab/>
        <w:t>AKREDITIRANOG TIJELA</w:t>
      </w:r>
    </w:p>
    <w:p w14:paraId="767B43A1" w14:textId="77777777" w:rsidR="007D6B1D" w:rsidRPr="00BD743F" w:rsidRDefault="007D6B1D" w:rsidP="00845A6A">
      <w:pPr>
        <w:tabs>
          <w:tab w:val="left" w:pos="426"/>
        </w:tabs>
        <w:ind w:left="420" w:hanging="420"/>
        <w:rPr>
          <w:sz w:val="20"/>
        </w:rPr>
      </w:pPr>
      <w:r w:rsidRPr="00BD743F">
        <w:rPr>
          <w:sz w:val="20"/>
        </w:rPr>
        <w:t>3.1</w:t>
      </w:r>
      <w:r w:rsidR="001B0F90" w:rsidRPr="00BD743F">
        <w:rPr>
          <w:sz w:val="20"/>
        </w:rPr>
        <w:tab/>
      </w:r>
      <w:r w:rsidR="00D76C3B" w:rsidRPr="00BD743F">
        <w:rPr>
          <w:sz w:val="20"/>
        </w:rPr>
        <w:t xml:space="preserve">Isticanje akreditacijskog simbola ili </w:t>
      </w:r>
      <w:r w:rsidR="00D76C3B" w:rsidRPr="00BD743F">
        <w:rPr>
          <w:sz w:val="20"/>
        </w:rPr>
        <w:tab/>
        <w:t xml:space="preserve">tekstualnog pozivanja na status </w:t>
      </w:r>
      <w:r w:rsidR="00D76C3B" w:rsidRPr="00BD743F">
        <w:rPr>
          <w:sz w:val="20"/>
        </w:rPr>
        <w:tab/>
        <w:t>akreditiranog tijela</w:t>
      </w:r>
    </w:p>
    <w:p w14:paraId="71DE8061" w14:textId="77777777" w:rsidR="007D6B1D" w:rsidRPr="00BD743F" w:rsidRDefault="00A87906" w:rsidP="00BD743F">
      <w:pPr>
        <w:pStyle w:val="Naslov3"/>
        <w:tabs>
          <w:tab w:val="left" w:pos="426"/>
        </w:tabs>
        <w:rPr>
          <w:sz w:val="20"/>
        </w:rPr>
      </w:pPr>
      <w:r w:rsidRPr="00BD743F">
        <w:rPr>
          <w:sz w:val="20"/>
        </w:rPr>
        <w:t>3.2</w:t>
      </w:r>
      <w:r w:rsidR="001B0F90" w:rsidRPr="00BD743F">
        <w:rPr>
          <w:sz w:val="20"/>
        </w:rPr>
        <w:tab/>
      </w:r>
      <w:r w:rsidR="007D6B1D" w:rsidRPr="00BD743F">
        <w:rPr>
          <w:sz w:val="20"/>
        </w:rPr>
        <w:t xml:space="preserve">Ispitni i </w:t>
      </w:r>
      <w:proofErr w:type="spellStart"/>
      <w:r w:rsidR="007D6B1D" w:rsidRPr="00BD743F">
        <w:rPr>
          <w:sz w:val="20"/>
        </w:rPr>
        <w:t>umjerni</w:t>
      </w:r>
      <w:proofErr w:type="spellEnd"/>
      <w:r w:rsidR="007D6B1D" w:rsidRPr="00BD743F">
        <w:rPr>
          <w:sz w:val="20"/>
        </w:rPr>
        <w:t xml:space="preserve"> laboratoriji</w:t>
      </w:r>
    </w:p>
    <w:p w14:paraId="7FF0040B" w14:textId="77777777" w:rsidR="00DF565D" w:rsidRPr="00BD743F" w:rsidRDefault="00A87906" w:rsidP="00BD743F">
      <w:pPr>
        <w:tabs>
          <w:tab w:val="left" w:pos="426"/>
        </w:tabs>
        <w:rPr>
          <w:sz w:val="20"/>
        </w:rPr>
      </w:pPr>
      <w:r w:rsidRPr="00BD743F">
        <w:rPr>
          <w:sz w:val="20"/>
        </w:rPr>
        <w:t>3.3</w:t>
      </w:r>
      <w:r w:rsidR="001B0F90" w:rsidRPr="00BD743F">
        <w:rPr>
          <w:sz w:val="20"/>
        </w:rPr>
        <w:tab/>
      </w:r>
      <w:r w:rsidR="009D7D55" w:rsidRPr="00BD743F">
        <w:rPr>
          <w:sz w:val="20"/>
        </w:rPr>
        <w:t>Inspekcijska</w:t>
      </w:r>
      <w:r w:rsidRPr="00BD743F">
        <w:rPr>
          <w:sz w:val="20"/>
        </w:rPr>
        <w:t xml:space="preserve"> </w:t>
      </w:r>
      <w:r w:rsidR="00DF565D" w:rsidRPr="00BD743F">
        <w:rPr>
          <w:sz w:val="20"/>
        </w:rPr>
        <w:t>tijela</w:t>
      </w:r>
    </w:p>
    <w:p w14:paraId="35D80F1C" w14:textId="77777777" w:rsidR="007D6B1D" w:rsidRPr="00BD743F" w:rsidRDefault="007D6B1D" w:rsidP="00BD743F">
      <w:pPr>
        <w:pStyle w:val="Naslov3"/>
        <w:tabs>
          <w:tab w:val="left" w:pos="426"/>
        </w:tabs>
        <w:rPr>
          <w:sz w:val="20"/>
        </w:rPr>
      </w:pPr>
      <w:r w:rsidRPr="00BD743F">
        <w:rPr>
          <w:sz w:val="20"/>
        </w:rPr>
        <w:t>3.</w:t>
      </w:r>
      <w:r w:rsidR="00DF565D" w:rsidRPr="00BD743F">
        <w:rPr>
          <w:sz w:val="20"/>
        </w:rPr>
        <w:t>4</w:t>
      </w:r>
      <w:r w:rsidR="001B0F90" w:rsidRPr="00BD743F">
        <w:rPr>
          <w:sz w:val="20"/>
        </w:rPr>
        <w:tab/>
      </w:r>
      <w:r w:rsidRPr="00BD743F">
        <w:rPr>
          <w:sz w:val="20"/>
        </w:rPr>
        <w:t>Certifikacijska tijela</w:t>
      </w:r>
    </w:p>
    <w:p w14:paraId="3CC87B6A" w14:textId="77777777" w:rsidR="00D76C3B" w:rsidRPr="00BD743F" w:rsidRDefault="00D76C3B" w:rsidP="00B22DF8">
      <w:pPr>
        <w:rPr>
          <w:spacing w:val="-3"/>
          <w:sz w:val="20"/>
        </w:rPr>
      </w:pPr>
      <w:r w:rsidRPr="00BD743F">
        <w:rPr>
          <w:sz w:val="20"/>
        </w:rPr>
        <w:t>3</w:t>
      </w:r>
      <w:r w:rsidRPr="00BD743F">
        <w:t>.</w:t>
      </w:r>
      <w:r w:rsidRPr="00BD743F">
        <w:rPr>
          <w:sz w:val="20"/>
        </w:rPr>
        <w:t>5</w:t>
      </w:r>
      <w:r w:rsidRPr="00BD743F">
        <w:tab/>
      </w:r>
      <w:r w:rsidRPr="00BD743F">
        <w:rPr>
          <w:spacing w:val="-3"/>
          <w:sz w:val="20"/>
        </w:rPr>
        <w:t>Organizatori ispitivanja sposobnosti</w:t>
      </w:r>
    </w:p>
    <w:p w14:paraId="72336DF7" w14:textId="77777777" w:rsidR="00D76C3B" w:rsidRPr="00BD743F" w:rsidRDefault="00D76C3B" w:rsidP="00B22DF8">
      <w:pPr>
        <w:rPr>
          <w:spacing w:val="-3"/>
          <w:sz w:val="20"/>
        </w:rPr>
      </w:pPr>
      <w:r w:rsidRPr="00BD743F">
        <w:rPr>
          <w:spacing w:val="-3"/>
          <w:sz w:val="20"/>
        </w:rPr>
        <w:t>3.6</w:t>
      </w:r>
      <w:r w:rsidRPr="00BD743F">
        <w:rPr>
          <w:spacing w:val="-3"/>
          <w:sz w:val="20"/>
        </w:rPr>
        <w:tab/>
        <w:t>Verifikatori stakleničkih plinova</w:t>
      </w:r>
    </w:p>
    <w:p w14:paraId="3A0EA27A" w14:textId="77777777" w:rsidR="00D76C3B" w:rsidRPr="00BD743F" w:rsidRDefault="00D76C3B" w:rsidP="00B22DF8">
      <w:r w:rsidRPr="00BD743F">
        <w:rPr>
          <w:spacing w:val="-3"/>
          <w:sz w:val="20"/>
        </w:rPr>
        <w:t xml:space="preserve">3.7 </w:t>
      </w:r>
      <w:r w:rsidRPr="00BD743F">
        <w:rPr>
          <w:spacing w:val="-3"/>
          <w:sz w:val="20"/>
        </w:rPr>
        <w:tab/>
        <w:t>EMAS verifikatori</w:t>
      </w:r>
    </w:p>
    <w:p w14:paraId="5E7C0500" w14:textId="77777777" w:rsidR="007D6B1D" w:rsidRPr="00BD743F" w:rsidRDefault="007D6B1D" w:rsidP="00B22DF8">
      <w:pPr>
        <w:tabs>
          <w:tab w:val="left" w:pos="567"/>
        </w:tabs>
        <w:jc w:val="both"/>
        <w:rPr>
          <w:sz w:val="20"/>
        </w:rPr>
      </w:pPr>
    </w:p>
    <w:p w14:paraId="56D8B34E" w14:textId="77777777" w:rsidR="00FD5C17" w:rsidRPr="00BD743F" w:rsidRDefault="00FD5C17" w:rsidP="00845A6A">
      <w:pPr>
        <w:pBdr>
          <w:left w:val="single" w:sz="4" w:space="4" w:color="auto"/>
        </w:pBdr>
        <w:tabs>
          <w:tab w:val="left" w:pos="426"/>
        </w:tabs>
        <w:ind w:left="420" w:hanging="420"/>
        <w:jc w:val="both"/>
        <w:rPr>
          <w:sz w:val="20"/>
        </w:rPr>
      </w:pPr>
      <w:r w:rsidRPr="00BD743F">
        <w:rPr>
          <w:b/>
          <w:sz w:val="20"/>
        </w:rPr>
        <w:t>4</w:t>
      </w:r>
      <w:r w:rsidRPr="00BD743F">
        <w:rPr>
          <w:b/>
          <w:sz w:val="20"/>
        </w:rPr>
        <w:tab/>
        <w:t>KORISNICI USLUGA</w:t>
      </w:r>
      <w:r w:rsidR="007D32C4" w:rsidRPr="00BD743F">
        <w:rPr>
          <w:b/>
          <w:sz w:val="20"/>
        </w:rPr>
        <w:t xml:space="preserve"> AKREDITIRANOG TOS-a</w:t>
      </w:r>
    </w:p>
    <w:p w14:paraId="52639D2A" w14:textId="77777777" w:rsidR="00845A6A" w:rsidRDefault="00845A6A" w:rsidP="00BD743F">
      <w:pPr>
        <w:pStyle w:val="Naslov1"/>
        <w:tabs>
          <w:tab w:val="num" w:pos="426"/>
        </w:tabs>
        <w:ind w:left="426" w:hanging="426"/>
        <w:rPr>
          <w:rFonts w:ascii="Times New Roman" w:hAnsi="Times New Roman"/>
          <w:bCs/>
          <w:sz w:val="20"/>
        </w:rPr>
      </w:pPr>
    </w:p>
    <w:p w14:paraId="52912854" w14:textId="77777777" w:rsidR="007D6B1D" w:rsidRPr="00BD743F" w:rsidRDefault="007D6B1D" w:rsidP="00BD743F">
      <w:pPr>
        <w:pStyle w:val="Naslov1"/>
        <w:tabs>
          <w:tab w:val="num" w:pos="426"/>
        </w:tabs>
        <w:ind w:left="426" w:hanging="426"/>
        <w:rPr>
          <w:rFonts w:ascii="Times New Roman" w:hAnsi="Times New Roman"/>
          <w:sz w:val="20"/>
        </w:rPr>
      </w:pPr>
      <w:r w:rsidRPr="00BD743F">
        <w:rPr>
          <w:rFonts w:ascii="Times New Roman" w:hAnsi="Times New Roman"/>
          <w:bCs/>
          <w:sz w:val="20"/>
        </w:rPr>
        <w:t>5</w:t>
      </w:r>
      <w:r w:rsidR="00C32234" w:rsidRPr="00BD743F">
        <w:rPr>
          <w:rFonts w:ascii="Times New Roman" w:hAnsi="Times New Roman"/>
          <w:bCs/>
          <w:sz w:val="20"/>
        </w:rPr>
        <w:tab/>
      </w:r>
      <w:r w:rsidR="003E15F4" w:rsidRPr="00BD743F">
        <w:rPr>
          <w:rFonts w:ascii="Times New Roman" w:hAnsi="Times New Roman"/>
          <w:sz w:val="20"/>
        </w:rPr>
        <w:t xml:space="preserve">ODGOVORNOSTI U SVEZI S AKREDITACIJSKIM </w:t>
      </w:r>
      <w:r w:rsidR="00324629" w:rsidRPr="00BD743F">
        <w:rPr>
          <w:rFonts w:ascii="Times New Roman" w:hAnsi="Times New Roman"/>
          <w:sz w:val="20"/>
        </w:rPr>
        <w:t>SIMBOL</w:t>
      </w:r>
      <w:r w:rsidR="003E15F4" w:rsidRPr="00BD743F">
        <w:rPr>
          <w:rFonts w:ascii="Times New Roman" w:hAnsi="Times New Roman"/>
          <w:sz w:val="20"/>
        </w:rPr>
        <w:t>OM</w:t>
      </w:r>
      <w:r w:rsidR="00081D6C" w:rsidRPr="00BD743F">
        <w:rPr>
          <w:rFonts w:ascii="Times New Roman" w:hAnsi="Times New Roman"/>
          <w:sz w:val="20"/>
        </w:rPr>
        <w:t xml:space="preserve"> I</w:t>
      </w:r>
      <w:r w:rsidR="009F0108" w:rsidRPr="00BD743F">
        <w:rPr>
          <w:rFonts w:ascii="Times New Roman" w:hAnsi="Times New Roman"/>
          <w:sz w:val="20"/>
        </w:rPr>
        <w:t xml:space="preserve"> TEKSTUALNIM </w:t>
      </w:r>
      <w:r w:rsidR="00081D6C" w:rsidRPr="00BD743F">
        <w:rPr>
          <w:rFonts w:ascii="Times New Roman" w:hAnsi="Times New Roman"/>
          <w:sz w:val="20"/>
        </w:rPr>
        <w:t>POZIVANJEM NA STATUS AKREDITIRANOG TIJELA</w:t>
      </w:r>
    </w:p>
    <w:p w14:paraId="25C4F0B7" w14:textId="77777777" w:rsidR="00CF1815" w:rsidRPr="00BD743F" w:rsidRDefault="00CF1815" w:rsidP="00D73458"/>
    <w:p w14:paraId="0F5359ED" w14:textId="77777777" w:rsidR="00CF1815" w:rsidRPr="00BD743F" w:rsidRDefault="00CF1815" w:rsidP="00D73458">
      <w:pPr>
        <w:rPr>
          <w:b/>
          <w:sz w:val="20"/>
        </w:rPr>
      </w:pPr>
      <w:r w:rsidRPr="00BD743F">
        <w:rPr>
          <w:b/>
          <w:sz w:val="20"/>
        </w:rPr>
        <w:t>6</w:t>
      </w:r>
      <w:r w:rsidRPr="00BD743F">
        <w:rPr>
          <w:b/>
          <w:sz w:val="20"/>
        </w:rPr>
        <w:tab/>
        <w:t>OBRASCI</w:t>
      </w:r>
    </w:p>
    <w:p w14:paraId="0BAD8A7B" w14:textId="77777777" w:rsidR="00081D6C" w:rsidRPr="00BD743F" w:rsidRDefault="00081D6C" w:rsidP="00D73458">
      <w:pPr>
        <w:pStyle w:val="Naslov6"/>
        <w:numPr>
          <w:ilvl w:val="0"/>
          <w:numId w:val="0"/>
        </w:numPr>
        <w:tabs>
          <w:tab w:val="left" w:pos="426"/>
        </w:tabs>
        <w:rPr>
          <w:rFonts w:ascii="Times New Roman" w:hAnsi="Times New Roman" w:cs="Times New Roman"/>
          <w:sz w:val="20"/>
        </w:rPr>
      </w:pPr>
    </w:p>
    <w:p w14:paraId="1BA638B3" w14:textId="77777777" w:rsidR="001C38A9" w:rsidRPr="00BD743F" w:rsidRDefault="00CF1815" w:rsidP="00845A6A">
      <w:pPr>
        <w:pStyle w:val="Naslov6"/>
        <w:numPr>
          <w:ilvl w:val="0"/>
          <w:numId w:val="0"/>
        </w:numPr>
        <w:tabs>
          <w:tab w:val="left" w:pos="426"/>
        </w:tabs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7</w:t>
      </w:r>
      <w:r w:rsidR="00C32234" w:rsidRPr="00BD743F">
        <w:rPr>
          <w:rFonts w:ascii="Times New Roman" w:hAnsi="Times New Roman" w:cs="Times New Roman"/>
          <w:sz w:val="20"/>
        </w:rPr>
        <w:tab/>
      </w:r>
      <w:r w:rsidR="003E15F4" w:rsidRPr="00BD743F">
        <w:rPr>
          <w:rFonts w:ascii="Times New Roman" w:hAnsi="Times New Roman" w:cs="Times New Roman"/>
          <w:sz w:val="20"/>
        </w:rPr>
        <w:t>PRIMJENJIVI DOKUMENTI</w:t>
      </w:r>
    </w:p>
    <w:p w14:paraId="52D9DE5A" w14:textId="77777777" w:rsidR="003E15F4" w:rsidRPr="00BD743F" w:rsidRDefault="003E15F4" w:rsidP="00D73458">
      <w:pPr>
        <w:rPr>
          <w:sz w:val="20"/>
        </w:rPr>
      </w:pPr>
    </w:p>
    <w:p w14:paraId="0B340CCC" w14:textId="77777777" w:rsidR="005C26CF" w:rsidRPr="00BD743F" w:rsidRDefault="00CF1815" w:rsidP="00D73458">
      <w:pPr>
        <w:tabs>
          <w:tab w:val="left" w:pos="426"/>
          <w:tab w:val="left" w:pos="567"/>
        </w:tabs>
        <w:jc w:val="both"/>
        <w:rPr>
          <w:b/>
          <w:sz w:val="20"/>
        </w:rPr>
      </w:pPr>
      <w:r w:rsidRPr="00BD743F">
        <w:rPr>
          <w:b/>
          <w:sz w:val="20"/>
        </w:rPr>
        <w:t>8</w:t>
      </w:r>
      <w:r w:rsidR="00C32234" w:rsidRPr="00BD743F">
        <w:rPr>
          <w:b/>
          <w:sz w:val="20"/>
        </w:rPr>
        <w:tab/>
      </w:r>
      <w:r w:rsidR="003E15F4" w:rsidRPr="00BD743F">
        <w:rPr>
          <w:b/>
          <w:sz w:val="20"/>
        </w:rPr>
        <w:t>DODACI</w:t>
      </w:r>
    </w:p>
    <w:p w14:paraId="66DBA960" w14:textId="77777777" w:rsidR="005C26CF" w:rsidRPr="00BD743F" w:rsidRDefault="005C26CF" w:rsidP="00D73458">
      <w:pPr>
        <w:tabs>
          <w:tab w:val="left" w:pos="567"/>
        </w:tabs>
        <w:jc w:val="both"/>
        <w:rPr>
          <w:sz w:val="20"/>
        </w:rPr>
      </w:pPr>
    </w:p>
    <w:p w14:paraId="13FDBBB8" w14:textId="77777777" w:rsidR="005C26CF" w:rsidRPr="00BD743F" w:rsidRDefault="005C26CF" w:rsidP="00B22DF8">
      <w:pPr>
        <w:tabs>
          <w:tab w:val="left" w:pos="567"/>
        </w:tabs>
        <w:jc w:val="both"/>
        <w:rPr>
          <w:sz w:val="20"/>
        </w:rPr>
      </w:pPr>
    </w:p>
    <w:p w14:paraId="08172E48" w14:textId="77777777" w:rsidR="00740FF6" w:rsidRPr="00BD743F" w:rsidRDefault="00740FF6" w:rsidP="00B22DF8">
      <w:pPr>
        <w:tabs>
          <w:tab w:val="left" w:pos="567"/>
        </w:tabs>
        <w:jc w:val="both"/>
        <w:rPr>
          <w:sz w:val="20"/>
        </w:rPr>
      </w:pPr>
    </w:p>
    <w:p w14:paraId="7C57289D" w14:textId="77777777" w:rsidR="00C97053" w:rsidRPr="00BD743F" w:rsidRDefault="009E2B5B" w:rsidP="001400E9">
      <w:pPr>
        <w:tabs>
          <w:tab w:val="left" w:pos="567"/>
        </w:tabs>
        <w:jc w:val="both"/>
        <w:rPr>
          <w:b/>
          <w:sz w:val="20"/>
        </w:rPr>
      </w:pPr>
      <w:r w:rsidRPr="00BD743F">
        <w:rPr>
          <w:sz w:val="20"/>
        </w:rPr>
        <w:br w:type="column"/>
      </w:r>
      <w:r w:rsidR="00FD5C17" w:rsidRPr="00BD743F">
        <w:rPr>
          <w:b/>
          <w:sz w:val="20"/>
        </w:rPr>
        <w:t>0</w:t>
      </w:r>
      <w:r w:rsidR="009137E1" w:rsidRPr="00BD743F">
        <w:rPr>
          <w:b/>
          <w:sz w:val="20"/>
        </w:rPr>
        <w:tab/>
      </w:r>
      <w:r w:rsidR="00FD5C17" w:rsidRPr="00BD743F">
        <w:rPr>
          <w:b/>
          <w:sz w:val="20"/>
        </w:rPr>
        <w:t>OPĆE</w:t>
      </w:r>
    </w:p>
    <w:p w14:paraId="36BE1289" w14:textId="77777777" w:rsidR="008C3ED2" w:rsidRPr="00BD743F" w:rsidRDefault="008C3ED2" w:rsidP="00B22DF8">
      <w:pPr>
        <w:jc w:val="both"/>
        <w:rPr>
          <w:b/>
          <w:sz w:val="20"/>
        </w:rPr>
      </w:pPr>
    </w:p>
    <w:p w14:paraId="34D9E338" w14:textId="77777777" w:rsidR="005C26CF" w:rsidRPr="00BD743F" w:rsidRDefault="00041E7C" w:rsidP="00B22DF8">
      <w:pPr>
        <w:tabs>
          <w:tab w:val="left" w:pos="426"/>
        </w:tabs>
        <w:jc w:val="both"/>
        <w:rPr>
          <w:b/>
          <w:sz w:val="20"/>
        </w:rPr>
      </w:pPr>
      <w:r w:rsidRPr="00BD743F">
        <w:rPr>
          <w:b/>
          <w:sz w:val="20"/>
        </w:rPr>
        <w:t>0.1</w:t>
      </w:r>
      <w:r w:rsidRPr="00BD743F">
        <w:rPr>
          <w:b/>
          <w:sz w:val="20"/>
        </w:rPr>
        <w:tab/>
      </w:r>
      <w:r w:rsidR="005C26CF" w:rsidRPr="00BD743F">
        <w:rPr>
          <w:b/>
          <w:sz w:val="20"/>
        </w:rPr>
        <w:t>Svrha</w:t>
      </w:r>
    </w:p>
    <w:p w14:paraId="25EE9FD5" w14:textId="1E6CB218" w:rsidR="00C524E3" w:rsidRPr="009677C5" w:rsidRDefault="00C524E3" w:rsidP="00B22DF8">
      <w:pPr>
        <w:jc w:val="both"/>
        <w:rPr>
          <w:i/>
          <w:iCs/>
          <w:sz w:val="20"/>
        </w:rPr>
      </w:pPr>
    </w:p>
    <w:p w14:paraId="4E76629A" w14:textId="6A4AE03B" w:rsidR="00652707" w:rsidRPr="009677C5" w:rsidRDefault="005C26CF" w:rsidP="00BD743F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  <w:r w:rsidRPr="00BD743F">
        <w:rPr>
          <w:sz w:val="20"/>
        </w:rPr>
        <w:t xml:space="preserve">Svrha ovih pravila </w:t>
      </w:r>
      <w:r w:rsidR="005A491E" w:rsidRPr="00647223">
        <w:rPr>
          <w:i/>
          <w:iCs/>
          <w:sz w:val="20"/>
        </w:rPr>
        <w:t>je</w:t>
      </w:r>
      <w:r w:rsidR="005A491E" w:rsidRPr="00BD743F">
        <w:rPr>
          <w:sz w:val="20"/>
        </w:rPr>
        <w:t xml:space="preserve"> </w:t>
      </w:r>
      <w:r w:rsidRPr="00BD743F">
        <w:rPr>
          <w:sz w:val="20"/>
        </w:rPr>
        <w:t xml:space="preserve">upoznavanje s </w:t>
      </w:r>
      <w:r w:rsidR="00652707" w:rsidRPr="00BD743F">
        <w:rPr>
          <w:sz w:val="20"/>
        </w:rPr>
        <w:t xml:space="preserve">politikom HAA, uvjetima korištenja akreditacijskog simbola i pozivanja na akreditirani status u skladu s Zakonom o akreditaciji, HAA </w:t>
      </w:r>
      <w:r w:rsidR="005A491E">
        <w:rPr>
          <w:sz w:val="20"/>
        </w:rPr>
        <w:t>P</w:t>
      </w:r>
      <w:r w:rsidR="00652707" w:rsidRPr="00BD743F">
        <w:rPr>
          <w:sz w:val="20"/>
        </w:rPr>
        <w:t xml:space="preserve">ravilima za akreditaciju tijela za ocjenjivanje sukladnosti i zahtjevima odgovarajućih hrvatskih, europskih i međunarodnih normi i uputa Europske organizacije za </w:t>
      </w:r>
      <w:r w:rsidR="00652707" w:rsidRPr="009677C5">
        <w:rPr>
          <w:sz w:val="20"/>
        </w:rPr>
        <w:t>akreditaciju (EA) i međunarodnih organizacija za akreditaciju (ILAC</w:t>
      </w:r>
      <w:r w:rsidR="00A91B66" w:rsidRPr="009677C5">
        <w:rPr>
          <w:sz w:val="20"/>
        </w:rPr>
        <w:t>-a</w:t>
      </w:r>
      <w:r w:rsidR="00652707" w:rsidRPr="009677C5">
        <w:rPr>
          <w:sz w:val="20"/>
        </w:rPr>
        <w:t xml:space="preserve"> i IAF</w:t>
      </w:r>
      <w:r w:rsidR="00A91B66" w:rsidRPr="009677C5">
        <w:rPr>
          <w:sz w:val="20"/>
        </w:rPr>
        <w:t>-a</w:t>
      </w:r>
      <w:r w:rsidR="00652707" w:rsidRPr="009677C5">
        <w:rPr>
          <w:sz w:val="20"/>
        </w:rPr>
        <w:t>).</w:t>
      </w:r>
    </w:p>
    <w:p w14:paraId="2EB19EF0" w14:textId="24756EE3" w:rsidR="005C26CF" w:rsidRPr="00BD743F" w:rsidRDefault="005C26CF" w:rsidP="00BD743F">
      <w:pPr>
        <w:spacing w:before="120"/>
        <w:jc w:val="both"/>
        <w:rPr>
          <w:sz w:val="20"/>
        </w:rPr>
      </w:pPr>
      <w:r w:rsidRPr="009677C5">
        <w:rPr>
          <w:iCs/>
          <w:sz w:val="20"/>
        </w:rPr>
        <w:t>Pravila</w:t>
      </w:r>
      <w:r w:rsidRPr="009677C5">
        <w:rPr>
          <w:sz w:val="20"/>
        </w:rPr>
        <w:t xml:space="preserve"> su prvenstveno namijenjena akreditiranim</w:t>
      </w:r>
      <w:r w:rsidRPr="00BD743F">
        <w:rPr>
          <w:sz w:val="20"/>
        </w:rPr>
        <w:t xml:space="preserve"> tijelima, a koriste ih i članovi </w:t>
      </w:r>
      <w:r w:rsidR="00A91B66" w:rsidRPr="00BD743F">
        <w:rPr>
          <w:sz w:val="20"/>
        </w:rPr>
        <w:t xml:space="preserve">HAA </w:t>
      </w:r>
      <w:r w:rsidRPr="00BD743F">
        <w:rPr>
          <w:sz w:val="20"/>
        </w:rPr>
        <w:t xml:space="preserve">odbora, ocjenitelji, drugi vanjski suradnici i zaposlenici </w:t>
      </w:r>
      <w:r w:rsidR="001C38A9" w:rsidRPr="00BD743F">
        <w:rPr>
          <w:sz w:val="20"/>
        </w:rPr>
        <w:t>HAA</w:t>
      </w:r>
      <w:r w:rsidRPr="00BD743F">
        <w:rPr>
          <w:sz w:val="20"/>
        </w:rPr>
        <w:t>.</w:t>
      </w:r>
    </w:p>
    <w:p w14:paraId="6F2B33BA" w14:textId="77777777" w:rsidR="005C26CF" w:rsidRPr="00BD743F" w:rsidRDefault="005C26CF" w:rsidP="00B22DF8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</w:p>
    <w:p w14:paraId="676C5EE7" w14:textId="77777777" w:rsidR="005C26CF" w:rsidRPr="00BD743F" w:rsidRDefault="005C26CF" w:rsidP="00B22DF8">
      <w:pPr>
        <w:pStyle w:val="Zaglavlje"/>
        <w:tabs>
          <w:tab w:val="clear" w:pos="4536"/>
          <w:tab w:val="clear" w:pos="9072"/>
          <w:tab w:val="left" w:pos="426"/>
        </w:tabs>
        <w:jc w:val="both"/>
        <w:rPr>
          <w:b/>
          <w:sz w:val="20"/>
        </w:rPr>
      </w:pPr>
      <w:r w:rsidRPr="00BD743F">
        <w:rPr>
          <w:b/>
          <w:sz w:val="20"/>
        </w:rPr>
        <w:t>0.</w:t>
      </w:r>
      <w:r w:rsidR="00C524E3" w:rsidRPr="00BD743F">
        <w:rPr>
          <w:b/>
          <w:sz w:val="20"/>
        </w:rPr>
        <w:t>2</w:t>
      </w:r>
      <w:r w:rsidR="00FC701B" w:rsidRPr="00BD743F">
        <w:rPr>
          <w:b/>
          <w:sz w:val="20"/>
        </w:rPr>
        <w:tab/>
      </w:r>
      <w:r w:rsidRPr="00BD743F">
        <w:rPr>
          <w:b/>
          <w:sz w:val="20"/>
        </w:rPr>
        <w:t>Nazivi i definicije</w:t>
      </w:r>
    </w:p>
    <w:p w14:paraId="4381B955" w14:textId="77777777" w:rsidR="005C26CF" w:rsidRPr="00BD743F" w:rsidRDefault="005C26CF" w:rsidP="00B22DF8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</w:p>
    <w:p w14:paraId="62AFBD8E" w14:textId="77777777" w:rsidR="00997FD7" w:rsidRPr="00BD743F" w:rsidRDefault="00997FD7" w:rsidP="00B22DF8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  <w:r w:rsidRPr="00BD743F">
        <w:rPr>
          <w:sz w:val="20"/>
        </w:rPr>
        <w:t>0.2.1</w:t>
      </w:r>
    </w:p>
    <w:p w14:paraId="0B07DBF6" w14:textId="77777777" w:rsidR="001F6C52" w:rsidRPr="00BD743F" w:rsidRDefault="001F6C52" w:rsidP="00B22DF8">
      <w:pPr>
        <w:jc w:val="both"/>
        <w:rPr>
          <w:sz w:val="20"/>
        </w:rPr>
      </w:pPr>
      <w:r w:rsidRPr="00BD743F">
        <w:rPr>
          <w:sz w:val="20"/>
          <w:u w:val="single"/>
        </w:rPr>
        <w:t>a</w:t>
      </w:r>
      <w:r w:rsidR="005C26CF" w:rsidRPr="00BD743F">
        <w:rPr>
          <w:sz w:val="20"/>
          <w:u w:val="single"/>
        </w:rPr>
        <w:t xml:space="preserve">kreditacijski </w:t>
      </w:r>
      <w:r w:rsidR="00324629" w:rsidRPr="00BD743F">
        <w:rPr>
          <w:sz w:val="20"/>
          <w:u w:val="single"/>
        </w:rPr>
        <w:t>simbol</w:t>
      </w:r>
    </w:p>
    <w:p w14:paraId="478E2B02" w14:textId="77777777" w:rsidR="005C26CF" w:rsidRPr="00BD743F" w:rsidRDefault="00E212E4" w:rsidP="00BD743F">
      <w:pPr>
        <w:jc w:val="both"/>
        <w:rPr>
          <w:sz w:val="20"/>
        </w:rPr>
      </w:pPr>
      <w:r w:rsidRPr="00BD743F">
        <w:rPr>
          <w:sz w:val="20"/>
        </w:rPr>
        <w:t xml:space="preserve">simbol koji </w:t>
      </w:r>
      <w:r w:rsidR="00030F33" w:rsidRPr="00BD743F">
        <w:rPr>
          <w:sz w:val="20"/>
        </w:rPr>
        <w:t xml:space="preserve">akreditacijsko tijelo </w:t>
      </w:r>
      <w:r w:rsidR="001F6C52" w:rsidRPr="00BD743F">
        <w:rPr>
          <w:sz w:val="20"/>
        </w:rPr>
        <w:t>izdaje akreditiran</w:t>
      </w:r>
      <w:r w:rsidR="00FC701B" w:rsidRPr="00BD743F">
        <w:rPr>
          <w:sz w:val="20"/>
        </w:rPr>
        <w:t>om</w:t>
      </w:r>
      <w:r w:rsidR="001F6C52" w:rsidRPr="00BD743F">
        <w:rPr>
          <w:sz w:val="20"/>
        </w:rPr>
        <w:t xml:space="preserve"> tijel</w:t>
      </w:r>
      <w:r w:rsidR="00FC701B" w:rsidRPr="00BD743F">
        <w:rPr>
          <w:sz w:val="20"/>
        </w:rPr>
        <w:t>u</w:t>
      </w:r>
      <w:r w:rsidR="001F6C52" w:rsidRPr="00BD743F">
        <w:rPr>
          <w:sz w:val="20"/>
        </w:rPr>
        <w:t xml:space="preserve"> za ocjen</w:t>
      </w:r>
      <w:r w:rsidR="00652707" w:rsidRPr="00BD743F">
        <w:rPr>
          <w:sz w:val="20"/>
        </w:rPr>
        <w:t>jivanje</w:t>
      </w:r>
      <w:r w:rsidR="001F6C52" w:rsidRPr="00BD743F">
        <w:rPr>
          <w:sz w:val="20"/>
        </w:rPr>
        <w:t xml:space="preserve"> sukladnosti (TOS)</w:t>
      </w:r>
      <w:r w:rsidR="00FC701B" w:rsidRPr="00BD743F">
        <w:rPr>
          <w:sz w:val="20"/>
        </w:rPr>
        <w:t>, u svrhu upućivanja na njegov akreditacijski status</w:t>
      </w:r>
    </w:p>
    <w:p w14:paraId="3414BFDF" w14:textId="77777777" w:rsidR="00030F33" w:rsidRPr="00BD743F" w:rsidRDefault="00030F33" w:rsidP="00B22DF8">
      <w:pPr>
        <w:jc w:val="both"/>
        <w:rPr>
          <w:sz w:val="20"/>
        </w:rPr>
      </w:pPr>
    </w:p>
    <w:p w14:paraId="1B11A72E" w14:textId="77777777" w:rsidR="00997FD7" w:rsidRPr="00BD743F" w:rsidRDefault="00997FD7" w:rsidP="00B22DF8">
      <w:pPr>
        <w:tabs>
          <w:tab w:val="left" w:pos="567"/>
        </w:tabs>
        <w:jc w:val="both"/>
        <w:rPr>
          <w:sz w:val="20"/>
        </w:rPr>
      </w:pPr>
      <w:r w:rsidRPr="00BD743F">
        <w:rPr>
          <w:sz w:val="20"/>
        </w:rPr>
        <w:t>0.2.2</w:t>
      </w:r>
    </w:p>
    <w:p w14:paraId="0F474909" w14:textId="77777777" w:rsidR="009137E1" w:rsidRPr="00BD743F" w:rsidRDefault="00997FD7" w:rsidP="00B22DF8">
      <w:pPr>
        <w:tabs>
          <w:tab w:val="left" w:pos="567"/>
        </w:tabs>
        <w:jc w:val="both"/>
        <w:rPr>
          <w:sz w:val="20"/>
          <w:u w:val="single"/>
        </w:rPr>
      </w:pPr>
      <w:r w:rsidRPr="00BD743F">
        <w:rPr>
          <w:sz w:val="20"/>
          <w:u w:val="single"/>
        </w:rPr>
        <w:t>logo akreditacijskog tijela</w:t>
      </w:r>
    </w:p>
    <w:p w14:paraId="3CC99006" w14:textId="77777777" w:rsidR="009137E1" w:rsidRPr="00BD743F" w:rsidRDefault="00997FD7" w:rsidP="00B22DF8">
      <w:pPr>
        <w:tabs>
          <w:tab w:val="left" w:pos="567"/>
        </w:tabs>
        <w:jc w:val="both"/>
        <w:rPr>
          <w:sz w:val="20"/>
        </w:rPr>
      </w:pPr>
      <w:r w:rsidRPr="00BD743F">
        <w:rPr>
          <w:sz w:val="20"/>
        </w:rPr>
        <w:t>logo koji u svrhu vlastite identifikacije koristi akreditacijsko tijelo</w:t>
      </w:r>
    </w:p>
    <w:p w14:paraId="1BA70109" w14:textId="77777777" w:rsidR="00030F33" w:rsidRPr="00BD743F" w:rsidRDefault="00030F33" w:rsidP="00B22DF8">
      <w:pPr>
        <w:tabs>
          <w:tab w:val="left" w:pos="567"/>
        </w:tabs>
        <w:jc w:val="both"/>
        <w:rPr>
          <w:sz w:val="20"/>
        </w:rPr>
      </w:pPr>
    </w:p>
    <w:p w14:paraId="70DF7B5A" w14:textId="77777777" w:rsidR="00030F33" w:rsidRPr="00BD743F" w:rsidRDefault="00030F33" w:rsidP="00B22DF8">
      <w:pPr>
        <w:tabs>
          <w:tab w:val="left" w:pos="567"/>
        </w:tabs>
        <w:jc w:val="both"/>
        <w:rPr>
          <w:sz w:val="20"/>
          <w:u w:val="single"/>
        </w:rPr>
      </w:pPr>
      <w:r w:rsidRPr="00BD743F">
        <w:rPr>
          <w:sz w:val="20"/>
        </w:rPr>
        <w:t>0.2.3</w:t>
      </w:r>
    </w:p>
    <w:p w14:paraId="488C17AB" w14:textId="77777777" w:rsidR="00030F33" w:rsidRPr="00BD743F" w:rsidRDefault="00030F33" w:rsidP="00B22DF8">
      <w:pPr>
        <w:tabs>
          <w:tab w:val="left" w:pos="567"/>
        </w:tabs>
        <w:jc w:val="both"/>
        <w:rPr>
          <w:sz w:val="20"/>
          <w:u w:val="single"/>
        </w:rPr>
      </w:pPr>
      <w:r w:rsidRPr="00BD743F">
        <w:rPr>
          <w:sz w:val="20"/>
          <w:u w:val="single"/>
        </w:rPr>
        <w:t>EA MLA</w:t>
      </w:r>
    </w:p>
    <w:p w14:paraId="4174CB38" w14:textId="77777777" w:rsidR="00997FD7" w:rsidRPr="00BD743F" w:rsidRDefault="005617FA" w:rsidP="00B22DF8">
      <w:pPr>
        <w:tabs>
          <w:tab w:val="left" w:pos="567"/>
        </w:tabs>
        <w:jc w:val="both"/>
        <w:rPr>
          <w:sz w:val="20"/>
        </w:rPr>
      </w:pPr>
      <w:r w:rsidRPr="00BD743F">
        <w:rPr>
          <w:sz w:val="20"/>
        </w:rPr>
        <w:t>Multilateralni sporazum o priznavanju akreditacije (EA MLA) potpisan između akreditacijskog tijela i EA (</w:t>
      </w:r>
      <w:r w:rsidRPr="00BD743F">
        <w:rPr>
          <w:i/>
          <w:sz w:val="20"/>
        </w:rPr>
        <w:t xml:space="preserve">European </w:t>
      </w:r>
      <w:proofErr w:type="spellStart"/>
      <w:r w:rsidRPr="00BD743F">
        <w:rPr>
          <w:i/>
          <w:sz w:val="20"/>
        </w:rPr>
        <w:t>co-operation</w:t>
      </w:r>
      <w:proofErr w:type="spellEnd"/>
      <w:r w:rsidRPr="00BD743F">
        <w:rPr>
          <w:i/>
          <w:sz w:val="20"/>
        </w:rPr>
        <w:t xml:space="preserve"> for </w:t>
      </w:r>
      <w:proofErr w:type="spellStart"/>
      <w:r w:rsidR="00820251" w:rsidRPr="00BD743F">
        <w:rPr>
          <w:i/>
          <w:sz w:val="20"/>
        </w:rPr>
        <w:t>A</w:t>
      </w:r>
      <w:r w:rsidRPr="00BD743F">
        <w:rPr>
          <w:i/>
          <w:sz w:val="20"/>
        </w:rPr>
        <w:t>ccreditation</w:t>
      </w:r>
      <w:proofErr w:type="spellEnd"/>
      <w:r w:rsidRPr="00BD743F">
        <w:rPr>
          <w:sz w:val="20"/>
        </w:rPr>
        <w:t>)</w:t>
      </w:r>
    </w:p>
    <w:p w14:paraId="38A503DA" w14:textId="77777777" w:rsidR="0079795F" w:rsidRPr="00BD743F" w:rsidRDefault="0079795F" w:rsidP="00B22DF8">
      <w:pPr>
        <w:tabs>
          <w:tab w:val="left" w:pos="567"/>
        </w:tabs>
        <w:jc w:val="both"/>
        <w:rPr>
          <w:sz w:val="20"/>
        </w:rPr>
      </w:pPr>
    </w:p>
    <w:p w14:paraId="2D919A3D" w14:textId="77777777" w:rsidR="0079795F" w:rsidRPr="00BD743F" w:rsidRDefault="0079795F" w:rsidP="00D73458">
      <w:pPr>
        <w:tabs>
          <w:tab w:val="left" w:pos="567"/>
        </w:tabs>
        <w:jc w:val="both"/>
        <w:rPr>
          <w:sz w:val="20"/>
        </w:rPr>
      </w:pPr>
      <w:r w:rsidRPr="00BD743F">
        <w:rPr>
          <w:sz w:val="20"/>
        </w:rPr>
        <w:t>0.2.4</w:t>
      </w:r>
    </w:p>
    <w:p w14:paraId="45D6DA0C" w14:textId="77777777" w:rsidR="0079795F" w:rsidRPr="00BD743F" w:rsidRDefault="0079795F" w:rsidP="00D73458">
      <w:pPr>
        <w:tabs>
          <w:tab w:val="left" w:pos="567"/>
        </w:tabs>
        <w:jc w:val="both"/>
        <w:rPr>
          <w:sz w:val="20"/>
          <w:u w:val="single"/>
        </w:rPr>
      </w:pPr>
      <w:r w:rsidRPr="00BD743F">
        <w:rPr>
          <w:sz w:val="20"/>
          <w:u w:val="single"/>
        </w:rPr>
        <w:t>ILAC MRA</w:t>
      </w:r>
    </w:p>
    <w:p w14:paraId="5E77C790" w14:textId="77777777" w:rsidR="0079795F" w:rsidRPr="00BD743F" w:rsidRDefault="00F75FD2" w:rsidP="00D73458">
      <w:pPr>
        <w:tabs>
          <w:tab w:val="left" w:pos="567"/>
        </w:tabs>
        <w:jc w:val="both"/>
        <w:rPr>
          <w:sz w:val="20"/>
        </w:rPr>
      </w:pPr>
      <w:r w:rsidRPr="00BD743F">
        <w:rPr>
          <w:sz w:val="20"/>
        </w:rPr>
        <w:t>S</w:t>
      </w:r>
      <w:r w:rsidR="0079795F" w:rsidRPr="00BD743F">
        <w:rPr>
          <w:sz w:val="20"/>
        </w:rPr>
        <w:t xml:space="preserve">porazum o </w:t>
      </w:r>
      <w:r w:rsidRPr="00BD743F">
        <w:rPr>
          <w:sz w:val="20"/>
        </w:rPr>
        <w:t xml:space="preserve">uzajamnom </w:t>
      </w:r>
      <w:r w:rsidR="0079795F" w:rsidRPr="00BD743F">
        <w:rPr>
          <w:sz w:val="20"/>
        </w:rPr>
        <w:t>priznavanju akreditacije (ILAC MRA) potpisan između akreditacijskog tijela i ILAC</w:t>
      </w:r>
      <w:r w:rsidR="00762052" w:rsidRPr="00BD743F">
        <w:rPr>
          <w:sz w:val="20"/>
        </w:rPr>
        <w:t>-a</w:t>
      </w:r>
      <w:r w:rsidR="0079795F" w:rsidRPr="00BD743F">
        <w:rPr>
          <w:sz w:val="20"/>
        </w:rPr>
        <w:t xml:space="preserve"> (</w:t>
      </w:r>
      <w:r w:rsidR="0079795F" w:rsidRPr="00BD743F">
        <w:rPr>
          <w:i/>
          <w:sz w:val="20"/>
        </w:rPr>
        <w:t xml:space="preserve">International </w:t>
      </w:r>
      <w:proofErr w:type="spellStart"/>
      <w:r w:rsidR="0079795F" w:rsidRPr="00BD743F">
        <w:rPr>
          <w:i/>
          <w:sz w:val="20"/>
        </w:rPr>
        <w:t>Laboratory</w:t>
      </w:r>
      <w:proofErr w:type="spellEnd"/>
      <w:r w:rsidR="0079795F" w:rsidRPr="00BD743F">
        <w:rPr>
          <w:i/>
          <w:sz w:val="20"/>
        </w:rPr>
        <w:t xml:space="preserve"> </w:t>
      </w:r>
      <w:proofErr w:type="spellStart"/>
      <w:r w:rsidR="0079795F" w:rsidRPr="00BD743F">
        <w:rPr>
          <w:i/>
          <w:sz w:val="20"/>
        </w:rPr>
        <w:t>Accreditation</w:t>
      </w:r>
      <w:proofErr w:type="spellEnd"/>
      <w:r w:rsidR="0079795F" w:rsidRPr="00BD743F">
        <w:rPr>
          <w:i/>
          <w:sz w:val="20"/>
        </w:rPr>
        <w:t xml:space="preserve"> </w:t>
      </w:r>
      <w:proofErr w:type="spellStart"/>
      <w:r w:rsidR="0079795F" w:rsidRPr="00BD743F">
        <w:rPr>
          <w:i/>
          <w:sz w:val="20"/>
        </w:rPr>
        <w:t>Cooperation</w:t>
      </w:r>
      <w:proofErr w:type="spellEnd"/>
      <w:r w:rsidR="0079795F" w:rsidRPr="00BD743F">
        <w:rPr>
          <w:sz w:val="20"/>
        </w:rPr>
        <w:t>)</w:t>
      </w:r>
    </w:p>
    <w:p w14:paraId="342FCAE9" w14:textId="77777777" w:rsidR="00F75FD2" w:rsidRPr="00BD743F" w:rsidRDefault="00F75FD2" w:rsidP="00D73458">
      <w:pPr>
        <w:tabs>
          <w:tab w:val="left" w:pos="567"/>
        </w:tabs>
        <w:jc w:val="both"/>
        <w:rPr>
          <w:sz w:val="20"/>
        </w:rPr>
      </w:pPr>
    </w:p>
    <w:p w14:paraId="28882031" w14:textId="77777777" w:rsidR="00F75FD2" w:rsidRPr="00BD743F" w:rsidRDefault="00F75FD2" w:rsidP="00D73458">
      <w:pPr>
        <w:tabs>
          <w:tab w:val="left" w:pos="567"/>
        </w:tabs>
        <w:jc w:val="both"/>
        <w:rPr>
          <w:sz w:val="20"/>
        </w:rPr>
      </w:pPr>
      <w:r w:rsidRPr="00BD743F">
        <w:rPr>
          <w:sz w:val="20"/>
        </w:rPr>
        <w:t xml:space="preserve">0.2.5 </w:t>
      </w:r>
    </w:p>
    <w:p w14:paraId="0947BF96" w14:textId="77777777" w:rsidR="00F75FD2" w:rsidRPr="00BD743F" w:rsidRDefault="00A0259A" w:rsidP="00D73458">
      <w:pPr>
        <w:tabs>
          <w:tab w:val="left" w:pos="567"/>
        </w:tabs>
        <w:jc w:val="both"/>
        <w:rPr>
          <w:sz w:val="20"/>
          <w:u w:val="single"/>
        </w:rPr>
      </w:pPr>
      <w:r w:rsidRPr="00BD743F">
        <w:rPr>
          <w:sz w:val="20"/>
          <w:u w:val="single"/>
        </w:rPr>
        <w:t>k</w:t>
      </w:r>
      <w:r w:rsidR="00F75FD2" w:rsidRPr="00BD743F">
        <w:rPr>
          <w:sz w:val="20"/>
          <w:u w:val="single"/>
        </w:rPr>
        <w:t>ombinirani ILAC MRA znak</w:t>
      </w:r>
    </w:p>
    <w:p w14:paraId="208D916B" w14:textId="77777777" w:rsidR="00F75FD2" w:rsidRPr="00BD743F" w:rsidRDefault="00A0259A" w:rsidP="00D73458">
      <w:pPr>
        <w:tabs>
          <w:tab w:val="left" w:pos="567"/>
        </w:tabs>
        <w:jc w:val="both"/>
        <w:rPr>
          <w:sz w:val="20"/>
        </w:rPr>
      </w:pPr>
      <w:r w:rsidRPr="00BD743F">
        <w:rPr>
          <w:sz w:val="20"/>
        </w:rPr>
        <w:t>s</w:t>
      </w:r>
      <w:r w:rsidR="00F75FD2" w:rsidRPr="00BD743F">
        <w:rPr>
          <w:sz w:val="20"/>
        </w:rPr>
        <w:t>astoji se od kombinacije ILAC MRA znaka i loga potpisnika ILAC MRA</w:t>
      </w:r>
    </w:p>
    <w:p w14:paraId="72108AFD" w14:textId="77777777" w:rsidR="00A0259A" w:rsidRPr="00BD743F" w:rsidRDefault="00A0259A" w:rsidP="00D73458">
      <w:pPr>
        <w:tabs>
          <w:tab w:val="left" w:pos="567"/>
        </w:tabs>
        <w:jc w:val="both"/>
        <w:rPr>
          <w:sz w:val="20"/>
        </w:rPr>
      </w:pPr>
    </w:p>
    <w:p w14:paraId="7FB0F2EF" w14:textId="77777777" w:rsidR="00A0259A" w:rsidRPr="00BD743F" w:rsidRDefault="00A0259A" w:rsidP="00D73458">
      <w:pPr>
        <w:tabs>
          <w:tab w:val="left" w:pos="567"/>
        </w:tabs>
        <w:jc w:val="both"/>
        <w:rPr>
          <w:sz w:val="20"/>
        </w:rPr>
      </w:pPr>
      <w:r w:rsidRPr="00BD743F">
        <w:rPr>
          <w:sz w:val="20"/>
        </w:rPr>
        <w:t>0.2.6</w:t>
      </w:r>
    </w:p>
    <w:p w14:paraId="4264B1BC" w14:textId="77777777" w:rsidR="00A0259A" w:rsidRPr="00BD743F" w:rsidRDefault="00A0259A" w:rsidP="00D73458">
      <w:pPr>
        <w:tabs>
          <w:tab w:val="left" w:pos="567"/>
        </w:tabs>
        <w:jc w:val="both"/>
        <w:rPr>
          <w:sz w:val="20"/>
          <w:u w:val="single"/>
        </w:rPr>
      </w:pPr>
      <w:r w:rsidRPr="00BD743F">
        <w:rPr>
          <w:sz w:val="20"/>
          <w:u w:val="single"/>
        </w:rPr>
        <w:t>kombinirani ILAC MRA znak za akreditirane TOS-ove</w:t>
      </w:r>
    </w:p>
    <w:p w14:paraId="2C035D54" w14:textId="77777777" w:rsidR="00A0259A" w:rsidRPr="00BD743F" w:rsidRDefault="00A0259A" w:rsidP="00D73458">
      <w:pPr>
        <w:tabs>
          <w:tab w:val="left" w:pos="567"/>
        </w:tabs>
        <w:jc w:val="both"/>
        <w:rPr>
          <w:sz w:val="20"/>
        </w:rPr>
      </w:pPr>
      <w:r w:rsidRPr="00BD743F">
        <w:rPr>
          <w:sz w:val="20"/>
        </w:rPr>
        <w:t>ILAC MRA znak u kombinaciji s akreditacijskim simbolom potpisnika ILAC MRA, koji je akreditirani TOS dobio na korištenje</w:t>
      </w:r>
    </w:p>
    <w:p w14:paraId="182025CD" w14:textId="77777777" w:rsidR="003362D8" w:rsidRPr="00BD743F" w:rsidRDefault="003362D8" w:rsidP="00D73458">
      <w:pPr>
        <w:tabs>
          <w:tab w:val="left" w:pos="567"/>
        </w:tabs>
        <w:jc w:val="both"/>
        <w:rPr>
          <w:sz w:val="20"/>
        </w:rPr>
      </w:pPr>
    </w:p>
    <w:p w14:paraId="2456EB7D" w14:textId="77777777" w:rsidR="003362D8" w:rsidRPr="00BD743F" w:rsidRDefault="003362D8" w:rsidP="00BD743F">
      <w:pPr>
        <w:tabs>
          <w:tab w:val="left" w:pos="567"/>
        </w:tabs>
        <w:jc w:val="both"/>
        <w:rPr>
          <w:sz w:val="20"/>
        </w:rPr>
      </w:pPr>
      <w:r w:rsidRPr="00BD743F">
        <w:rPr>
          <w:sz w:val="20"/>
        </w:rPr>
        <w:t>0.2.7</w:t>
      </w:r>
    </w:p>
    <w:p w14:paraId="3594CEDC" w14:textId="77777777" w:rsidR="003362D8" w:rsidRPr="00BD743F" w:rsidRDefault="003362D8" w:rsidP="00BD743F">
      <w:pPr>
        <w:tabs>
          <w:tab w:val="left" w:pos="567"/>
        </w:tabs>
        <w:jc w:val="both"/>
        <w:rPr>
          <w:sz w:val="20"/>
          <w:u w:val="single"/>
        </w:rPr>
      </w:pPr>
      <w:r w:rsidRPr="00BD743F">
        <w:rPr>
          <w:sz w:val="20"/>
          <w:u w:val="single"/>
        </w:rPr>
        <w:t>Akreditirani izvještaj/certifikat</w:t>
      </w:r>
    </w:p>
    <w:p w14:paraId="28D0AD75" w14:textId="77777777" w:rsidR="003362D8" w:rsidRDefault="003362D8" w:rsidP="00BD743F">
      <w:pPr>
        <w:tabs>
          <w:tab w:val="left" w:pos="567"/>
        </w:tabs>
        <w:jc w:val="both"/>
        <w:rPr>
          <w:sz w:val="20"/>
        </w:rPr>
      </w:pPr>
      <w:r w:rsidRPr="00BD743F">
        <w:rPr>
          <w:sz w:val="20"/>
        </w:rPr>
        <w:t>Izvještaj ili certifikat koji sadrži rezultate ocjenjivanja sukladnosti obuhvaćene područjem akreditacije TOS-a i koji sadrži akreditacijski simbol ili pozivanje na akreditirani status</w:t>
      </w:r>
    </w:p>
    <w:p w14:paraId="453FBCE6" w14:textId="77777777" w:rsidR="005A491E" w:rsidRPr="00BD743F" w:rsidRDefault="005A491E" w:rsidP="00BD743F">
      <w:pPr>
        <w:tabs>
          <w:tab w:val="left" w:pos="567"/>
        </w:tabs>
        <w:jc w:val="both"/>
        <w:rPr>
          <w:sz w:val="20"/>
        </w:rPr>
      </w:pPr>
    </w:p>
    <w:p w14:paraId="689B2BAE" w14:textId="77777777" w:rsidR="005C26CF" w:rsidRPr="00BD743F" w:rsidRDefault="005C26CF" w:rsidP="00B22DF8">
      <w:pPr>
        <w:pStyle w:val="Zaglavlje"/>
        <w:tabs>
          <w:tab w:val="clear" w:pos="4536"/>
          <w:tab w:val="clear" w:pos="9072"/>
          <w:tab w:val="left" w:pos="426"/>
        </w:tabs>
        <w:jc w:val="both"/>
        <w:rPr>
          <w:b/>
          <w:sz w:val="20"/>
        </w:rPr>
      </w:pPr>
      <w:r w:rsidRPr="00BD743F">
        <w:rPr>
          <w:b/>
          <w:sz w:val="20"/>
        </w:rPr>
        <w:lastRenderedPageBreak/>
        <w:t>1</w:t>
      </w:r>
      <w:r w:rsidR="00FC701B" w:rsidRPr="00BD743F">
        <w:rPr>
          <w:b/>
          <w:sz w:val="20"/>
        </w:rPr>
        <w:tab/>
      </w:r>
      <w:r w:rsidRPr="00BD743F">
        <w:rPr>
          <w:b/>
          <w:sz w:val="20"/>
        </w:rPr>
        <w:t>UVOD</w:t>
      </w:r>
    </w:p>
    <w:p w14:paraId="23E7ABAC" w14:textId="77777777" w:rsidR="00047FB2" w:rsidRPr="00BD743F" w:rsidRDefault="00047FB2" w:rsidP="00B22DF8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</w:p>
    <w:p w14:paraId="09B1A9D3" w14:textId="77777777" w:rsidR="005C26CF" w:rsidRPr="00BD743F" w:rsidRDefault="005C26CF" w:rsidP="00B22DF8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  <w:r w:rsidRPr="00BD743F">
        <w:rPr>
          <w:sz w:val="20"/>
        </w:rPr>
        <w:t>H</w:t>
      </w:r>
      <w:r w:rsidR="001431CA" w:rsidRPr="00BD743F">
        <w:rPr>
          <w:sz w:val="20"/>
        </w:rPr>
        <w:t>AA</w:t>
      </w:r>
      <w:r w:rsidRPr="00BD743F">
        <w:rPr>
          <w:sz w:val="20"/>
        </w:rPr>
        <w:t xml:space="preserve"> </w:t>
      </w:r>
      <w:r w:rsidR="00970B3D" w:rsidRPr="00BD743F">
        <w:rPr>
          <w:sz w:val="20"/>
        </w:rPr>
        <w:t>v</w:t>
      </w:r>
      <w:r w:rsidR="0090722B" w:rsidRPr="00BD743F">
        <w:rPr>
          <w:sz w:val="20"/>
        </w:rPr>
        <w:t>izualnu</w:t>
      </w:r>
      <w:r w:rsidR="001431CA" w:rsidRPr="00BD743F">
        <w:rPr>
          <w:sz w:val="20"/>
        </w:rPr>
        <w:t xml:space="preserve"> prepoznatljivost </w:t>
      </w:r>
      <w:r w:rsidRPr="00BD743F">
        <w:rPr>
          <w:sz w:val="20"/>
        </w:rPr>
        <w:t xml:space="preserve">ostvaruje uporabom loga </w:t>
      </w:r>
      <w:r w:rsidR="001431CA" w:rsidRPr="00BD743F">
        <w:rPr>
          <w:sz w:val="20"/>
        </w:rPr>
        <w:t xml:space="preserve">HAA </w:t>
      </w:r>
      <w:r w:rsidRPr="00BD743F">
        <w:rPr>
          <w:sz w:val="20"/>
        </w:rPr>
        <w:t xml:space="preserve">i akreditacijskog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>a.</w:t>
      </w:r>
    </w:p>
    <w:p w14:paraId="7FCCA9F0" w14:textId="77777777" w:rsidR="007173C4" w:rsidRPr="00BD743F" w:rsidRDefault="007173C4" w:rsidP="00B22DF8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</w:p>
    <w:p w14:paraId="69A0556B" w14:textId="77777777" w:rsidR="005617FA" w:rsidRPr="00BD743F" w:rsidRDefault="005C26CF" w:rsidP="00B22DF8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  <w:r w:rsidRPr="00BD743F">
        <w:rPr>
          <w:sz w:val="20"/>
        </w:rPr>
        <w:t xml:space="preserve">Logo </w:t>
      </w:r>
      <w:r w:rsidR="005617FA" w:rsidRPr="00BD743F">
        <w:rPr>
          <w:sz w:val="20"/>
        </w:rPr>
        <w:t xml:space="preserve">akreditacijskog tijela </w:t>
      </w:r>
      <w:r w:rsidRPr="00BD743F">
        <w:rPr>
          <w:sz w:val="20"/>
        </w:rPr>
        <w:t xml:space="preserve">koristi </w:t>
      </w:r>
      <w:r w:rsidR="005617FA" w:rsidRPr="00BD743F">
        <w:rPr>
          <w:sz w:val="20"/>
        </w:rPr>
        <w:t xml:space="preserve">isključivo </w:t>
      </w:r>
      <w:r w:rsidRPr="00BD743F">
        <w:rPr>
          <w:sz w:val="20"/>
        </w:rPr>
        <w:t>HAA</w:t>
      </w:r>
      <w:r w:rsidR="001431CA" w:rsidRPr="00BD743F">
        <w:rPr>
          <w:sz w:val="20"/>
        </w:rPr>
        <w:t>.</w:t>
      </w:r>
    </w:p>
    <w:p w14:paraId="46F9E62D" w14:textId="77777777" w:rsidR="005617FA" w:rsidRPr="00BD743F" w:rsidRDefault="005617FA" w:rsidP="00B22DF8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</w:p>
    <w:p w14:paraId="7C00334C" w14:textId="482BC46B" w:rsidR="005C26CF" w:rsidRPr="00BD743F" w:rsidRDefault="001431CA" w:rsidP="00B22DF8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  <w:r w:rsidRPr="00BD743F">
        <w:rPr>
          <w:sz w:val="20"/>
        </w:rPr>
        <w:t>A</w:t>
      </w:r>
      <w:r w:rsidR="005C26CF" w:rsidRPr="00BD743F">
        <w:rPr>
          <w:sz w:val="20"/>
        </w:rPr>
        <w:t>kreditacijski</w:t>
      </w:r>
      <w:r w:rsidR="00047FB2" w:rsidRPr="00BD743F">
        <w:rPr>
          <w:sz w:val="20"/>
        </w:rPr>
        <w:t>m</w:t>
      </w:r>
      <w:r w:rsidR="005C26CF" w:rsidRPr="00BD743F">
        <w:rPr>
          <w:sz w:val="20"/>
        </w:rPr>
        <w:t xml:space="preserve"> </w:t>
      </w:r>
      <w:r w:rsidR="00324629" w:rsidRPr="00BD743F">
        <w:rPr>
          <w:sz w:val="20"/>
        </w:rPr>
        <w:t>simbol</w:t>
      </w:r>
      <w:r w:rsidR="00047FB2" w:rsidRPr="00BD743F">
        <w:rPr>
          <w:sz w:val="20"/>
        </w:rPr>
        <w:t>om ili tekstualnim upućivanjem na status akreditiranog tijela</w:t>
      </w:r>
      <w:r w:rsidR="005C26CF" w:rsidRPr="00BD743F">
        <w:rPr>
          <w:sz w:val="20"/>
        </w:rPr>
        <w:t xml:space="preserve"> </w:t>
      </w:r>
      <w:r w:rsidR="00922531" w:rsidRPr="00BD743F">
        <w:rPr>
          <w:sz w:val="20"/>
        </w:rPr>
        <w:t>koristi</w:t>
      </w:r>
      <w:r w:rsidR="00047FB2" w:rsidRPr="00BD743F">
        <w:rPr>
          <w:sz w:val="20"/>
        </w:rPr>
        <w:t xml:space="preserve"> se</w:t>
      </w:r>
      <w:r w:rsidR="00922531" w:rsidRPr="00BD743F">
        <w:rPr>
          <w:sz w:val="20"/>
        </w:rPr>
        <w:t xml:space="preserve"> akreditirani TOS, na temelju dopuštenja HAA.</w:t>
      </w:r>
    </w:p>
    <w:p w14:paraId="2EBCDA7B" w14:textId="77777777" w:rsidR="005C26CF" w:rsidRPr="00BD743F" w:rsidRDefault="0090722B" w:rsidP="00B22DF8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  <w:r w:rsidRPr="00BD743F">
        <w:rPr>
          <w:sz w:val="20"/>
        </w:rPr>
        <w:t>Akreditiran</w:t>
      </w:r>
      <w:r w:rsidR="00922531" w:rsidRPr="00BD743F">
        <w:rPr>
          <w:sz w:val="20"/>
        </w:rPr>
        <w:t>i</w:t>
      </w:r>
      <w:r w:rsidRPr="00BD743F">
        <w:rPr>
          <w:sz w:val="20"/>
        </w:rPr>
        <w:t xml:space="preserve"> TOS </w:t>
      </w:r>
      <w:r w:rsidR="005C26CF" w:rsidRPr="00BD743F">
        <w:rPr>
          <w:sz w:val="20"/>
        </w:rPr>
        <w:t xml:space="preserve">isticanjem </w:t>
      </w:r>
      <w:r w:rsidR="00047FB2" w:rsidRPr="00BD743F">
        <w:rPr>
          <w:sz w:val="20"/>
        </w:rPr>
        <w:t>svog statusa akreditiranog tijela</w:t>
      </w:r>
      <w:r w:rsidR="005C26CF" w:rsidRPr="00BD743F">
        <w:rPr>
          <w:sz w:val="20"/>
        </w:rPr>
        <w:t xml:space="preserve"> promič</w:t>
      </w:r>
      <w:r w:rsidR="0086152B" w:rsidRPr="00BD743F">
        <w:rPr>
          <w:sz w:val="20"/>
        </w:rPr>
        <w:t>e</w:t>
      </w:r>
      <w:r w:rsidR="005C26CF" w:rsidRPr="00BD743F">
        <w:rPr>
          <w:sz w:val="20"/>
        </w:rPr>
        <w:t xml:space="preserve"> povjerenje u </w:t>
      </w:r>
      <w:r w:rsidR="0086152B" w:rsidRPr="00BD743F">
        <w:rPr>
          <w:sz w:val="20"/>
        </w:rPr>
        <w:t xml:space="preserve">svoje </w:t>
      </w:r>
      <w:r w:rsidR="005C26CF" w:rsidRPr="00BD743F">
        <w:rPr>
          <w:sz w:val="20"/>
        </w:rPr>
        <w:t>usluge</w:t>
      </w:r>
      <w:r w:rsidR="0086152B" w:rsidRPr="00BD743F">
        <w:rPr>
          <w:sz w:val="20"/>
        </w:rPr>
        <w:t>,</w:t>
      </w:r>
      <w:r w:rsidR="00922531" w:rsidRPr="00BD743F">
        <w:rPr>
          <w:sz w:val="20"/>
        </w:rPr>
        <w:t xml:space="preserve"> u p</w:t>
      </w:r>
      <w:r w:rsidR="005C26CF" w:rsidRPr="00BD743F">
        <w:rPr>
          <w:sz w:val="20"/>
        </w:rPr>
        <w:t>odručj</w:t>
      </w:r>
      <w:r w:rsidR="00922531" w:rsidRPr="00BD743F">
        <w:rPr>
          <w:sz w:val="20"/>
        </w:rPr>
        <w:t>u</w:t>
      </w:r>
      <w:r w:rsidR="005C26CF" w:rsidRPr="00BD743F">
        <w:rPr>
          <w:sz w:val="20"/>
        </w:rPr>
        <w:t xml:space="preserve"> </w:t>
      </w:r>
      <w:r w:rsidR="00C524E3" w:rsidRPr="00BD743F">
        <w:rPr>
          <w:sz w:val="20"/>
        </w:rPr>
        <w:t>za koj</w:t>
      </w:r>
      <w:r w:rsidR="00922531" w:rsidRPr="00BD743F">
        <w:rPr>
          <w:sz w:val="20"/>
        </w:rPr>
        <w:t>e je akreditiran</w:t>
      </w:r>
      <w:r w:rsidR="0086152B" w:rsidRPr="00BD743F">
        <w:rPr>
          <w:sz w:val="20"/>
        </w:rPr>
        <w:t>.</w:t>
      </w:r>
    </w:p>
    <w:p w14:paraId="1E165B81" w14:textId="77777777" w:rsidR="001400E9" w:rsidRPr="00BD743F" w:rsidRDefault="005C26CF" w:rsidP="00762052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  <w:r w:rsidRPr="00BD743F">
        <w:rPr>
          <w:sz w:val="20"/>
        </w:rPr>
        <w:t xml:space="preserve">HAA </w:t>
      </w:r>
      <w:r w:rsidR="00EE49F3" w:rsidRPr="00BD743F">
        <w:rPr>
          <w:sz w:val="20"/>
        </w:rPr>
        <w:t>propisuje</w:t>
      </w:r>
      <w:r w:rsidR="00982228" w:rsidRPr="00BD743F">
        <w:rPr>
          <w:sz w:val="20"/>
        </w:rPr>
        <w:t xml:space="preserve"> </w:t>
      </w:r>
      <w:r w:rsidRPr="00BD743F">
        <w:rPr>
          <w:sz w:val="20"/>
        </w:rPr>
        <w:t xml:space="preserve">uvjete pod kojima </w:t>
      </w:r>
      <w:r w:rsidR="0090722B" w:rsidRPr="00BD743F">
        <w:rPr>
          <w:sz w:val="20"/>
        </w:rPr>
        <w:t>akreditiran</w:t>
      </w:r>
      <w:r w:rsidR="00EE49F3" w:rsidRPr="00BD743F">
        <w:rPr>
          <w:sz w:val="20"/>
        </w:rPr>
        <w:t>i</w:t>
      </w:r>
      <w:r w:rsidR="0090722B" w:rsidRPr="00BD743F">
        <w:rPr>
          <w:sz w:val="20"/>
        </w:rPr>
        <w:t xml:space="preserve"> TOS </w:t>
      </w:r>
      <w:r w:rsidRPr="00BD743F">
        <w:rPr>
          <w:sz w:val="20"/>
        </w:rPr>
        <w:t xml:space="preserve">može koristiti akreditacijski </w:t>
      </w:r>
      <w:r w:rsidR="00324629" w:rsidRPr="00BD743F">
        <w:rPr>
          <w:sz w:val="20"/>
        </w:rPr>
        <w:t>simbol</w:t>
      </w:r>
      <w:r w:rsidR="00047FB2" w:rsidRPr="00BD743F">
        <w:rPr>
          <w:sz w:val="20"/>
        </w:rPr>
        <w:t xml:space="preserve"> ili tekstualno upućivanje na status akreditiranog tijela.</w:t>
      </w:r>
    </w:p>
    <w:p w14:paraId="5AC12DE4" w14:textId="77777777" w:rsidR="001400E9" w:rsidRPr="00BD743F" w:rsidRDefault="001400E9" w:rsidP="00762052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</w:p>
    <w:p w14:paraId="400A6F5A" w14:textId="77777777" w:rsidR="001400E9" w:rsidRPr="00BD743F" w:rsidRDefault="001400E9" w:rsidP="00762052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</w:p>
    <w:p w14:paraId="6B5E9C45" w14:textId="77777777" w:rsidR="005C26CF" w:rsidRPr="00BD743F" w:rsidRDefault="005C26CF" w:rsidP="00762052">
      <w:pPr>
        <w:pStyle w:val="Zaglavlje"/>
        <w:tabs>
          <w:tab w:val="clear" w:pos="4536"/>
          <w:tab w:val="clear" w:pos="9072"/>
        </w:tabs>
        <w:jc w:val="both"/>
        <w:rPr>
          <w:b/>
          <w:sz w:val="20"/>
        </w:rPr>
      </w:pPr>
      <w:r w:rsidRPr="00BD743F">
        <w:rPr>
          <w:b/>
          <w:sz w:val="20"/>
        </w:rPr>
        <w:t>2</w:t>
      </w:r>
      <w:r w:rsidR="00A65E13" w:rsidRPr="00BD743F">
        <w:rPr>
          <w:b/>
          <w:sz w:val="20"/>
        </w:rPr>
        <w:tab/>
      </w:r>
      <w:r w:rsidRPr="00BD743F">
        <w:rPr>
          <w:b/>
          <w:sz w:val="20"/>
        </w:rPr>
        <w:t>PODRUČJE PRIMJENE</w:t>
      </w:r>
    </w:p>
    <w:p w14:paraId="279DF555" w14:textId="77777777" w:rsidR="005C26CF" w:rsidRPr="00BD743F" w:rsidRDefault="005C26CF" w:rsidP="00D73458">
      <w:pPr>
        <w:jc w:val="both"/>
        <w:rPr>
          <w:sz w:val="20"/>
        </w:rPr>
      </w:pPr>
    </w:p>
    <w:p w14:paraId="71D997DD" w14:textId="77777777" w:rsidR="005C26CF" w:rsidRPr="00BD743F" w:rsidRDefault="005C26CF" w:rsidP="00D73458">
      <w:pPr>
        <w:jc w:val="both"/>
        <w:rPr>
          <w:b/>
          <w:sz w:val="20"/>
        </w:rPr>
      </w:pPr>
      <w:r w:rsidRPr="00BD743F">
        <w:rPr>
          <w:b/>
          <w:sz w:val="20"/>
        </w:rPr>
        <w:t>2.1</w:t>
      </w:r>
      <w:r w:rsidR="00A65E13" w:rsidRPr="00BD743F">
        <w:rPr>
          <w:b/>
          <w:sz w:val="20"/>
        </w:rPr>
        <w:tab/>
      </w:r>
      <w:r w:rsidRPr="00BD743F">
        <w:rPr>
          <w:b/>
          <w:sz w:val="20"/>
        </w:rPr>
        <w:t>Logo</w:t>
      </w:r>
      <w:r w:rsidR="00030F33" w:rsidRPr="00BD743F">
        <w:rPr>
          <w:b/>
          <w:sz w:val="20"/>
        </w:rPr>
        <w:t xml:space="preserve"> akreditacijskog tijela </w:t>
      </w:r>
    </w:p>
    <w:p w14:paraId="43A3FF42" w14:textId="77777777" w:rsidR="00982228" w:rsidRPr="00BD743F" w:rsidRDefault="00982228" w:rsidP="00D73458">
      <w:pPr>
        <w:jc w:val="both"/>
        <w:rPr>
          <w:b/>
          <w:sz w:val="20"/>
        </w:rPr>
      </w:pPr>
    </w:p>
    <w:p w14:paraId="05845821" w14:textId="77777777" w:rsidR="005C26CF" w:rsidRPr="00BD743F" w:rsidRDefault="005C26CF" w:rsidP="00D73458">
      <w:pPr>
        <w:jc w:val="both"/>
        <w:rPr>
          <w:sz w:val="20"/>
        </w:rPr>
      </w:pPr>
      <w:r w:rsidRPr="00BD743F">
        <w:rPr>
          <w:sz w:val="20"/>
        </w:rPr>
        <w:t xml:space="preserve">HAA primjenjuje logo na </w:t>
      </w:r>
      <w:r w:rsidR="00F54843" w:rsidRPr="00BD743F">
        <w:rPr>
          <w:sz w:val="20"/>
        </w:rPr>
        <w:t xml:space="preserve">svojim </w:t>
      </w:r>
      <w:r w:rsidRPr="00BD743F">
        <w:rPr>
          <w:sz w:val="20"/>
        </w:rPr>
        <w:t xml:space="preserve">dokumentima, promidžbenim materijalima i slično. Detaljan opis loga (geometrija, boje, načini publiciranja) </w:t>
      </w:r>
      <w:r w:rsidR="00453296" w:rsidRPr="00BD743F">
        <w:rPr>
          <w:sz w:val="20"/>
        </w:rPr>
        <w:t>dan je</w:t>
      </w:r>
      <w:r w:rsidRPr="00BD743F">
        <w:rPr>
          <w:sz w:val="20"/>
        </w:rPr>
        <w:t xml:space="preserve"> u </w:t>
      </w:r>
      <w:r w:rsidR="00982228" w:rsidRPr="00BD743F">
        <w:rPr>
          <w:sz w:val="20"/>
        </w:rPr>
        <w:t>K</w:t>
      </w:r>
      <w:r w:rsidRPr="00BD743F">
        <w:rPr>
          <w:sz w:val="20"/>
        </w:rPr>
        <w:t xml:space="preserve">njizi </w:t>
      </w:r>
      <w:r w:rsidR="00982228" w:rsidRPr="00BD743F">
        <w:rPr>
          <w:sz w:val="20"/>
        </w:rPr>
        <w:t xml:space="preserve">grafičkih </w:t>
      </w:r>
      <w:r w:rsidRPr="00BD743F">
        <w:rPr>
          <w:sz w:val="20"/>
        </w:rPr>
        <w:t>standarda HAA.</w:t>
      </w:r>
    </w:p>
    <w:p w14:paraId="4135929A" w14:textId="77777777" w:rsidR="0090722B" w:rsidRPr="00BD743F" w:rsidRDefault="005C26CF" w:rsidP="00D73458">
      <w:pPr>
        <w:jc w:val="both"/>
        <w:rPr>
          <w:sz w:val="20"/>
        </w:rPr>
      </w:pPr>
      <w:r w:rsidRPr="00BD743F">
        <w:rPr>
          <w:sz w:val="20"/>
        </w:rPr>
        <w:t xml:space="preserve">Logo </w:t>
      </w:r>
      <w:r w:rsidR="008D3198" w:rsidRPr="00BD743F">
        <w:rPr>
          <w:sz w:val="20"/>
        </w:rPr>
        <w:t>HAA je zaštićen, a p</w:t>
      </w:r>
      <w:r w:rsidR="0090722B" w:rsidRPr="00BD743F">
        <w:rPr>
          <w:sz w:val="20"/>
        </w:rPr>
        <w:t>rikaz</w:t>
      </w:r>
      <w:r w:rsidR="008D3198" w:rsidRPr="00BD743F">
        <w:rPr>
          <w:sz w:val="20"/>
        </w:rPr>
        <w:t xml:space="preserve">an je </w:t>
      </w:r>
      <w:r w:rsidR="0090722B" w:rsidRPr="00BD743F">
        <w:rPr>
          <w:sz w:val="20"/>
        </w:rPr>
        <w:t>u Prilogu 1</w:t>
      </w:r>
      <w:r w:rsidR="00453296" w:rsidRPr="00BD743F">
        <w:rPr>
          <w:sz w:val="20"/>
        </w:rPr>
        <w:t>.</w:t>
      </w:r>
    </w:p>
    <w:p w14:paraId="3F45E2A8" w14:textId="77777777" w:rsidR="00C52AE8" w:rsidRPr="00BD743F" w:rsidRDefault="00C52AE8" w:rsidP="00D73458">
      <w:pPr>
        <w:jc w:val="both"/>
        <w:rPr>
          <w:sz w:val="20"/>
        </w:rPr>
      </w:pPr>
    </w:p>
    <w:p w14:paraId="77151029" w14:textId="521B216D" w:rsidR="00DC4608" w:rsidRPr="00BD743F" w:rsidRDefault="00164903" w:rsidP="00D73458">
      <w:pPr>
        <w:jc w:val="both"/>
        <w:rPr>
          <w:sz w:val="20"/>
        </w:rPr>
      </w:pPr>
      <w:r w:rsidRPr="00BD743F">
        <w:rPr>
          <w:sz w:val="20"/>
        </w:rPr>
        <w:t>HAA logo korist</w:t>
      </w:r>
      <w:r w:rsidR="00F83F8C" w:rsidRPr="00BD743F">
        <w:rPr>
          <w:sz w:val="20"/>
        </w:rPr>
        <w:t>i</w:t>
      </w:r>
      <w:r w:rsidRPr="00BD743F">
        <w:rPr>
          <w:sz w:val="20"/>
        </w:rPr>
        <w:t xml:space="preserve"> stalno zaposleno osoblje na dokumentima i publikacijama koje izdaje HAA</w:t>
      </w:r>
      <w:r w:rsidR="00453296" w:rsidRPr="00BD743F">
        <w:rPr>
          <w:sz w:val="20"/>
        </w:rPr>
        <w:t>,</w:t>
      </w:r>
      <w:r w:rsidRPr="00BD743F">
        <w:rPr>
          <w:sz w:val="20"/>
        </w:rPr>
        <w:t xml:space="preserve"> u komunikaciji (memorandum</w:t>
      </w:r>
      <w:r w:rsidR="00F83F8C" w:rsidRPr="00BD743F">
        <w:rPr>
          <w:sz w:val="20"/>
        </w:rPr>
        <w:t>i</w:t>
      </w:r>
      <w:r w:rsidRPr="00BD743F">
        <w:rPr>
          <w:sz w:val="20"/>
        </w:rPr>
        <w:t>, e-mailov</w:t>
      </w:r>
      <w:r w:rsidR="00F83F8C" w:rsidRPr="00BD743F">
        <w:rPr>
          <w:sz w:val="20"/>
        </w:rPr>
        <w:t>i</w:t>
      </w:r>
      <w:r w:rsidRPr="00BD743F">
        <w:rPr>
          <w:sz w:val="20"/>
        </w:rPr>
        <w:t xml:space="preserve">), na posjetnicama i promotivnim materijalima. Način svake uporabe mora biti unaprijed određen i odobren. </w:t>
      </w:r>
    </w:p>
    <w:p w14:paraId="7E19D985" w14:textId="77777777" w:rsidR="00DC4608" w:rsidRPr="00BD743F" w:rsidRDefault="00DC4608" w:rsidP="00D73458">
      <w:pPr>
        <w:jc w:val="both"/>
        <w:rPr>
          <w:sz w:val="20"/>
        </w:rPr>
      </w:pPr>
    </w:p>
    <w:p w14:paraId="40BAC16C" w14:textId="77777777" w:rsidR="00CA6C2B" w:rsidRPr="00BD743F" w:rsidRDefault="00164903" w:rsidP="00D73458">
      <w:pPr>
        <w:jc w:val="both"/>
        <w:rPr>
          <w:sz w:val="20"/>
        </w:rPr>
      </w:pPr>
      <w:r w:rsidRPr="00BD743F">
        <w:rPr>
          <w:sz w:val="20"/>
        </w:rPr>
        <w:t xml:space="preserve">Ocjenitelji i </w:t>
      </w:r>
      <w:r w:rsidR="00453296" w:rsidRPr="00BD743F">
        <w:rPr>
          <w:sz w:val="20"/>
        </w:rPr>
        <w:t>članovi</w:t>
      </w:r>
      <w:r w:rsidRPr="00BD743F">
        <w:rPr>
          <w:sz w:val="20"/>
        </w:rPr>
        <w:t xml:space="preserve"> HAA tijela i odbora koji nisu </w:t>
      </w:r>
      <w:r w:rsidR="00EA32FE" w:rsidRPr="00BD743F">
        <w:rPr>
          <w:sz w:val="20"/>
        </w:rPr>
        <w:t xml:space="preserve">stalno osoblje </w:t>
      </w:r>
      <w:r w:rsidRPr="00BD743F">
        <w:rPr>
          <w:sz w:val="20"/>
        </w:rPr>
        <w:t>HAA, ne koriste HAA logo</w:t>
      </w:r>
      <w:r w:rsidR="000F52F8" w:rsidRPr="00BD743F">
        <w:rPr>
          <w:sz w:val="20"/>
        </w:rPr>
        <w:t>,</w:t>
      </w:r>
      <w:r w:rsidRPr="00BD743F">
        <w:rPr>
          <w:sz w:val="20"/>
        </w:rPr>
        <w:t xml:space="preserve"> osim u dokumentima koje za njih pripremi HAA (pr. izvještaji o ocjenjivanju i dr.)</w:t>
      </w:r>
      <w:r w:rsidR="00762052" w:rsidRPr="00BD743F">
        <w:rPr>
          <w:sz w:val="20"/>
        </w:rPr>
        <w:t>.</w:t>
      </w:r>
    </w:p>
    <w:p w14:paraId="579B1AAF" w14:textId="77777777" w:rsidR="005C26CF" w:rsidRPr="00BD743F" w:rsidRDefault="005C26CF" w:rsidP="00D73458">
      <w:pPr>
        <w:jc w:val="both"/>
        <w:rPr>
          <w:sz w:val="20"/>
        </w:rPr>
      </w:pPr>
    </w:p>
    <w:p w14:paraId="745B8C3B" w14:textId="75DE234B" w:rsidR="00DC4608" w:rsidRPr="00366DE5" w:rsidRDefault="00DC4608" w:rsidP="00BD743F">
      <w:pPr>
        <w:jc w:val="both"/>
        <w:rPr>
          <w:sz w:val="20"/>
          <w:lang w:eastAsia="hr-HR"/>
        </w:rPr>
      </w:pPr>
      <w:r w:rsidRPr="00366DE5">
        <w:rPr>
          <w:sz w:val="20"/>
          <w:lang w:eastAsia="hr-HR"/>
        </w:rPr>
        <w:t>HAA može na opravdani zahtjev i u posebne svrhe odobriti korištenje HAA loga.</w:t>
      </w:r>
    </w:p>
    <w:p w14:paraId="124D333B" w14:textId="77777777" w:rsidR="00DA79CE" w:rsidRPr="00BD743F" w:rsidRDefault="00DA79CE" w:rsidP="00BD743F">
      <w:pPr>
        <w:jc w:val="both"/>
        <w:rPr>
          <w:sz w:val="20"/>
          <w:lang w:eastAsia="hr-HR"/>
        </w:rPr>
      </w:pPr>
    </w:p>
    <w:p w14:paraId="36B30912" w14:textId="77777777" w:rsidR="00DA79CE" w:rsidRPr="00BD743F" w:rsidRDefault="00164903" w:rsidP="00D73458">
      <w:pPr>
        <w:jc w:val="both"/>
        <w:rPr>
          <w:sz w:val="20"/>
        </w:rPr>
      </w:pPr>
      <w:r w:rsidRPr="00BD743F">
        <w:rPr>
          <w:sz w:val="20"/>
          <w:lang w:eastAsia="hr-HR"/>
        </w:rPr>
        <w:t>HAA će omogućiti korištenje HAA log</w:t>
      </w:r>
      <w:r w:rsidR="00453296" w:rsidRPr="00BD743F">
        <w:rPr>
          <w:sz w:val="20"/>
          <w:lang w:eastAsia="hr-HR"/>
        </w:rPr>
        <w:t>a</w:t>
      </w:r>
      <w:r w:rsidRPr="00BD743F">
        <w:rPr>
          <w:sz w:val="20"/>
          <w:lang w:eastAsia="hr-HR"/>
        </w:rPr>
        <w:t xml:space="preserve"> kada je on  potpor</w:t>
      </w:r>
      <w:r w:rsidR="00453296" w:rsidRPr="00BD743F">
        <w:rPr>
          <w:sz w:val="20"/>
          <w:lang w:eastAsia="hr-HR"/>
        </w:rPr>
        <w:t>a</w:t>
      </w:r>
      <w:r w:rsidRPr="00BD743F">
        <w:rPr>
          <w:sz w:val="20"/>
          <w:lang w:eastAsia="hr-HR"/>
        </w:rPr>
        <w:t xml:space="preserve"> aktivnostima i vrijednostima HAA, kada doprinosi promociji HAA, kada ne dovodi u zabludu i kada nema negativan utjecaj na percepciju HAA kao neovisn</w:t>
      </w:r>
      <w:r w:rsidR="00453296" w:rsidRPr="00BD743F">
        <w:rPr>
          <w:sz w:val="20"/>
          <w:lang w:eastAsia="hr-HR"/>
        </w:rPr>
        <w:t>e</w:t>
      </w:r>
      <w:r w:rsidRPr="00BD743F">
        <w:rPr>
          <w:sz w:val="20"/>
          <w:lang w:eastAsia="hr-HR"/>
        </w:rPr>
        <w:t xml:space="preserve"> i nepristran</w:t>
      </w:r>
      <w:r w:rsidR="00453296" w:rsidRPr="00BD743F">
        <w:rPr>
          <w:sz w:val="20"/>
          <w:lang w:eastAsia="hr-HR"/>
        </w:rPr>
        <w:t>e</w:t>
      </w:r>
      <w:r w:rsidRPr="00BD743F">
        <w:rPr>
          <w:sz w:val="20"/>
          <w:lang w:eastAsia="hr-HR"/>
        </w:rPr>
        <w:t xml:space="preserve"> javn</w:t>
      </w:r>
      <w:r w:rsidR="00453296" w:rsidRPr="00BD743F">
        <w:rPr>
          <w:sz w:val="20"/>
          <w:lang w:eastAsia="hr-HR"/>
        </w:rPr>
        <w:t>e</w:t>
      </w:r>
      <w:r w:rsidRPr="00BD743F">
        <w:rPr>
          <w:sz w:val="20"/>
          <w:lang w:eastAsia="hr-HR"/>
        </w:rPr>
        <w:t xml:space="preserve"> ustanov</w:t>
      </w:r>
      <w:r w:rsidR="00453296" w:rsidRPr="00BD743F">
        <w:rPr>
          <w:sz w:val="20"/>
          <w:lang w:eastAsia="hr-HR"/>
        </w:rPr>
        <w:t>e</w:t>
      </w:r>
      <w:r w:rsidRPr="00BD743F">
        <w:rPr>
          <w:sz w:val="20"/>
          <w:lang w:eastAsia="hr-HR"/>
        </w:rPr>
        <w:t xml:space="preserve">. Pravo na korištenje </w:t>
      </w:r>
      <w:r w:rsidR="000556D9" w:rsidRPr="00BD743F">
        <w:rPr>
          <w:sz w:val="20"/>
          <w:lang w:eastAsia="hr-HR"/>
        </w:rPr>
        <w:t>HAA</w:t>
      </w:r>
      <w:r w:rsidRPr="00BD743F">
        <w:rPr>
          <w:sz w:val="20"/>
          <w:lang w:eastAsia="hr-HR"/>
        </w:rPr>
        <w:t xml:space="preserve"> log</w:t>
      </w:r>
      <w:r w:rsidR="00F83F8C" w:rsidRPr="00BD743F">
        <w:rPr>
          <w:sz w:val="20"/>
          <w:lang w:eastAsia="hr-HR"/>
        </w:rPr>
        <w:t>a</w:t>
      </w:r>
      <w:r w:rsidRPr="00BD743F">
        <w:rPr>
          <w:sz w:val="20"/>
          <w:lang w:eastAsia="hr-HR"/>
        </w:rPr>
        <w:t xml:space="preserve"> mora biti ograničen</w:t>
      </w:r>
      <w:r w:rsidR="00453296" w:rsidRPr="00BD743F">
        <w:rPr>
          <w:sz w:val="20"/>
          <w:lang w:eastAsia="hr-HR"/>
        </w:rPr>
        <w:t>o</w:t>
      </w:r>
      <w:r w:rsidRPr="00BD743F">
        <w:rPr>
          <w:sz w:val="20"/>
          <w:lang w:eastAsia="hr-HR"/>
        </w:rPr>
        <w:t xml:space="preserve"> na osob</w:t>
      </w:r>
      <w:r w:rsidR="00453296" w:rsidRPr="00BD743F">
        <w:rPr>
          <w:sz w:val="20"/>
          <w:lang w:eastAsia="hr-HR"/>
        </w:rPr>
        <w:t>u</w:t>
      </w:r>
      <w:r w:rsidRPr="00BD743F">
        <w:rPr>
          <w:sz w:val="20"/>
          <w:lang w:eastAsia="hr-HR"/>
        </w:rPr>
        <w:t xml:space="preserve"> ili tijel</w:t>
      </w:r>
      <w:r w:rsidR="000556D9" w:rsidRPr="00BD743F">
        <w:rPr>
          <w:sz w:val="20"/>
          <w:lang w:eastAsia="hr-HR"/>
        </w:rPr>
        <w:t>o</w:t>
      </w:r>
      <w:r w:rsidRPr="00BD743F">
        <w:rPr>
          <w:sz w:val="20"/>
          <w:lang w:eastAsia="hr-HR"/>
        </w:rPr>
        <w:t xml:space="preserve"> koj</w:t>
      </w:r>
      <w:r w:rsidR="000556D9" w:rsidRPr="00BD743F">
        <w:rPr>
          <w:sz w:val="20"/>
          <w:lang w:eastAsia="hr-HR"/>
        </w:rPr>
        <w:t>e</w:t>
      </w:r>
      <w:r w:rsidRPr="00BD743F">
        <w:rPr>
          <w:sz w:val="20"/>
          <w:lang w:eastAsia="hr-HR"/>
        </w:rPr>
        <w:t xml:space="preserve"> podnosi zahtjev za dozvolu, i ne može se prenijeti na treću osobu ili tijelo.</w:t>
      </w:r>
      <w:r w:rsidR="000556D9" w:rsidRPr="00BD743F">
        <w:rPr>
          <w:sz w:val="20"/>
        </w:rPr>
        <w:t xml:space="preserve"> </w:t>
      </w:r>
    </w:p>
    <w:p w14:paraId="0D6FB895" w14:textId="77777777" w:rsidR="00164903" w:rsidRPr="00BD743F" w:rsidRDefault="00DA79CE" w:rsidP="00BD743F">
      <w:pPr>
        <w:jc w:val="both"/>
        <w:rPr>
          <w:sz w:val="20"/>
        </w:rPr>
      </w:pPr>
      <w:r w:rsidRPr="00BD743F">
        <w:rPr>
          <w:sz w:val="20"/>
        </w:rPr>
        <w:t>Pravo korištenja HAA loga može biti vremenski ograničeno.</w:t>
      </w:r>
    </w:p>
    <w:p w14:paraId="1208D2B8" w14:textId="77777777" w:rsidR="00164903" w:rsidRPr="00BD743F" w:rsidRDefault="00164903" w:rsidP="00D73458">
      <w:pPr>
        <w:jc w:val="both"/>
        <w:rPr>
          <w:sz w:val="20"/>
        </w:rPr>
      </w:pPr>
    </w:p>
    <w:p w14:paraId="7788A539" w14:textId="77777777" w:rsidR="005C26CF" w:rsidRPr="00BD743F" w:rsidRDefault="008D3198" w:rsidP="00D73458">
      <w:pPr>
        <w:ind w:left="420" w:hanging="420"/>
        <w:jc w:val="both"/>
        <w:rPr>
          <w:b/>
          <w:sz w:val="20"/>
        </w:rPr>
      </w:pPr>
      <w:r w:rsidRPr="00BD743F">
        <w:rPr>
          <w:b/>
          <w:sz w:val="20"/>
        </w:rPr>
        <w:t>2.2</w:t>
      </w:r>
      <w:r w:rsidRPr="00BD743F">
        <w:rPr>
          <w:b/>
          <w:sz w:val="20"/>
        </w:rPr>
        <w:tab/>
      </w:r>
      <w:r w:rsidR="005C26CF" w:rsidRPr="00BD743F">
        <w:rPr>
          <w:b/>
          <w:sz w:val="20"/>
        </w:rPr>
        <w:t xml:space="preserve">Akreditacijski </w:t>
      </w:r>
      <w:r w:rsidR="00324629" w:rsidRPr="00BD743F">
        <w:rPr>
          <w:b/>
          <w:sz w:val="20"/>
        </w:rPr>
        <w:t>simbol</w:t>
      </w:r>
      <w:r w:rsidR="00C04B67" w:rsidRPr="00BD743F">
        <w:rPr>
          <w:b/>
          <w:sz w:val="20"/>
        </w:rPr>
        <w:t xml:space="preserve"> i tekstualno </w:t>
      </w:r>
      <w:r w:rsidR="007D7690" w:rsidRPr="00BD743F">
        <w:rPr>
          <w:b/>
          <w:sz w:val="20"/>
        </w:rPr>
        <w:t>pozivanje</w:t>
      </w:r>
      <w:r w:rsidR="00C04B67" w:rsidRPr="00BD743F">
        <w:rPr>
          <w:b/>
          <w:sz w:val="20"/>
        </w:rPr>
        <w:t xml:space="preserve"> na</w:t>
      </w:r>
      <w:r w:rsidR="007D7690" w:rsidRPr="00BD743F">
        <w:rPr>
          <w:b/>
          <w:sz w:val="20"/>
        </w:rPr>
        <w:t xml:space="preserve"> </w:t>
      </w:r>
      <w:r w:rsidR="00C04B67" w:rsidRPr="00BD743F">
        <w:rPr>
          <w:b/>
          <w:sz w:val="20"/>
        </w:rPr>
        <w:t>status akreditiranog tijela</w:t>
      </w:r>
    </w:p>
    <w:p w14:paraId="50376761" w14:textId="77777777" w:rsidR="00982228" w:rsidRPr="00BD743F" w:rsidRDefault="00982228" w:rsidP="00D73458">
      <w:pPr>
        <w:jc w:val="both"/>
        <w:rPr>
          <w:sz w:val="20"/>
        </w:rPr>
      </w:pPr>
    </w:p>
    <w:p w14:paraId="7885CED3" w14:textId="77777777" w:rsidR="00C04B67" w:rsidRPr="00BD743F" w:rsidRDefault="005C26CF" w:rsidP="009677C5">
      <w:pPr>
        <w:pBdr>
          <w:left w:val="single" w:sz="4" w:space="4" w:color="auto"/>
        </w:pBdr>
        <w:jc w:val="both"/>
        <w:rPr>
          <w:sz w:val="20"/>
        </w:rPr>
      </w:pPr>
      <w:r w:rsidRPr="00BD743F">
        <w:rPr>
          <w:sz w:val="20"/>
        </w:rPr>
        <w:t xml:space="preserve">Pravo na korištenje </w:t>
      </w:r>
      <w:r w:rsidRPr="00366DE5">
        <w:rPr>
          <w:sz w:val="20"/>
        </w:rPr>
        <w:t xml:space="preserve">akreditacijskog </w:t>
      </w:r>
      <w:r w:rsidR="00324629" w:rsidRPr="00366DE5">
        <w:rPr>
          <w:sz w:val="20"/>
        </w:rPr>
        <w:t>simbol</w:t>
      </w:r>
      <w:r w:rsidRPr="00366DE5">
        <w:rPr>
          <w:sz w:val="20"/>
        </w:rPr>
        <w:t>a</w:t>
      </w:r>
      <w:r w:rsidR="00C04B67" w:rsidRPr="00366DE5">
        <w:rPr>
          <w:sz w:val="20"/>
        </w:rPr>
        <w:t xml:space="preserve"> </w:t>
      </w:r>
      <w:r w:rsidR="003B2266" w:rsidRPr="00366DE5">
        <w:rPr>
          <w:sz w:val="20"/>
        </w:rPr>
        <w:t>i/</w:t>
      </w:r>
      <w:r w:rsidR="00C04B67" w:rsidRPr="00366DE5">
        <w:rPr>
          <w:sz w:val="20"/>
        </w:rPr>
        <w:t xml:space="preserve">ili tekstualnog </w:t>
      </w:r>
      <w:r w:rsidR="00453296" w:rsidRPr="00366DE5">
        <w:rPr>
          <w:sz w:val="20"/>
        </w:rPr>
        <w:t>pozivanja</w:t>
      </w:r>
      <w:r w:rsidR="00C04B67" w:rsidRPr="00366DE5">
        <w:rPr>
          <w:sz w:val="20"/>
        </w:rPr>
        <w:t xml:space="preserve"> na status akreditiranog tijela</w:t>
      </w:r>
      <w:r w:rsidRPr="00BD743F">
        <w:rPr>
          <w:sz w:val="20"/>
        </w:rPr>
        <w:t xml:space="preserve"> daje HAA </w:t>
      </w:r>
      <w:r w:rsidR="00C04B67" w:rsidRPr="00BD743F">
        <w:rPr>
          <w:sz w:val="20"/>
        </w:rPr>
        <w:t>činom dodjele Potvrde o akreditaciji.</w:t>
      </w:r>
    </w:p>
    <w:p w14:paraId="405C65A5" w14:textId="77777777" w:rsidR="00EE7DA9" w:rsidRPr="00BD743F" w:rsidRDefault="00EE7DA9" w:rsidP="00821FAA">
      <w:pPr>
        <w:jc w:val="both"/>
        <w:rPr>
          <w:sz w:val="20"/>
        </w:rPr>
      </w:pPr>
    </w:p>
    <w:p w14:paraId="33B4417C" w14:textId="77777777" w:rsidR="00EE7DA9" w:rsidRPr="00BD743F" w:rsidRDefault="00EE7DA9" w:rsidP="009677C5">
      <w:pPr>
        <w:pBdr>
          <w:left w:val="single" w:sz="4" w:space="4" w:color="auto"/>
        </w:pBdr>
        <w:jc w:val="both"/>
        <w:rPr>
          <w:sz w:val="20"/>
        </w:rPr>
      </w:pPr>
      <w:r w:rsidRPr="00BD743F">
        <w:rPr>
          <w:sz w:val="20"/>
        </w:rPr>
        <w:t xml:space="preserve">Akreditirano tijelo smije koristiti akreditacijski </w:t>
      </w:r>
      <w:r w:rsidRPr="009677C5">
        <w:rPr>
          <w:sz w:val="20"/>
        </w:rPr>
        <w:t xml:space="preserve">simbol </w:t>
      </w:r>
      <w:r w:rsidR="00E33AEE" w:rsidRPr="009677C5">
        <w:rPr>
          <w:sz w:val="20"/>
        </w:rPr>
        <w:t>i/</w:t>
      </w:r>
      <w:r w:rsidRPr="009677C5">
        <w:rPr>
          <w:sz w:val="20"/>
        </w:rPr>
        <w:t xml:space="preserve">ili tekstualno </w:t>
      </w:r>
      <w:r w:rsidR="00E33AEE" w:rsidRPr="009677C5">
        <w:rPr>
          <w:sz w:val="20"/>
        </w:rPr>
        <w:t xml:space="preserve">se </w:t>
      </w:r>
      <w:r w:rsidRPr="009677C5">
        <w:rPr>
          <w:sz w:val="20"/>
        </w:rPr>
        <w:t>pozivati na status akr</w:t>
      </w:r>
      <w:r w:rsidR="00E33AEE" w:rsidRPr="009677C5">
        <w:rPr>
          <w:sz w:val="20"/>
        </w:rPr>
        <w:t>editiranog tijela</w:t>
      </w:r>
      <w:r w:rsidR="00E33AEE" w:rsidRPr="00BD743F">
        <w:rPr>
          <w:sz w:val="20"/>
        </w:rPr>
        <w:t>.</w:t>
      </w:r>
    </w:p>
    <w:p w14:paraId="25410405" w14:textId="77777777" w:rsidR="00EE7DA9" w:rsidRPr="00BD743F" w:rsidRDefault="00EE7DA9" w:rsidP="00821FAA">
      <w:pPr>
        <w:jc w:val="both"/>
        <w:rPr>
          <w:sz w:val="20"/>
        </w:rPr>
      </w:pPr>
    </w:p>
    <w:p w14:paraId="4A4402B7" w14:textId="77777777" w:rsidR="00EE7DA9" w:rsidRPr="00BD743F" w:rsidRDefault="00EE7DA9" w:rsidP="009677C5">
      <w:pPr>
        <w:pBdr>
          <w:left w:val="single" w:sz="4" w:space="4" w:color="auto"/>
        </w:pBdr>
        <w:jc w:val="both"/>
        <w:rPr>
          <w:sz w:val="20"/>
        </w:rPr>
      </w:pPr>
      <w:r w:rsidRPr="00BD743F">
        <w:rPr>
          <w:sz w:val="20"/>
        </w:rPr>
        <w:t xml:space="preserve">Pravo pozivanja na status akreditiranog tijela korištenjem akreditacijskog simbola </w:t>
      </w:r>
      <w:r w:rsidR="00BB7FEE" w:rsidRPr="00BD743F">
        <w:rPr>
          <w:sz w:val="20"/>
        </w:rPr>
        <w:t>i/</w:t>
      </w:r>
      <w:r w:rsidRPr="00BD743F">
        <w:rPr>
          <w:sz w:val="20"/>
        </w:rPr>
        <w:t>ili tekstualnog pozivanja na akreditaciju ima tijelo koje:</w:t>
      </w:r>
    </w:p>
    <w:p w14:paraId="2E290A96" w14:textId="77777777" w:rsidR="00EE7DA9" w:rsidRPr="00BD743F" w:rsidRDefault="00EE7DA9" w:rsidP="00D73458">
      <w:pPr>
        <w:numPr>
          <w:ilvl w:val="0"/>
          <w:numId w:val="29"/>
        </w:numPr>
        <w:jc w:val="both"/>
        <w:rPr>
          <w:sz w:val="20"/>
        </w:rPr>
      </w:pPr>
      <w:r w:rsidRPr="00BD743F">
        <w:rPr>
          <w:sz w:val="20"/>
        </w:rPr>
        <w:t>posjeduje akreditaciju</w:t>
      </w:r>
    </w:p>
    <w:p w14:paraId="7787E9BD" w14:textId="77777777" w:rsidR="00EE7DA9" w:rsidRPr="00BD743F" w:rsidRDefault="00EE7DA9" w:rsidP="00D73458">
      <w:pPr>
        <w:numPr>
          <w:ilvl w:val="0"/>
          <w:numId w:val="29"/>
        </w:numPr>
        <w:jc w:val="both"/>
        <w:rPr>
          <w:sz w:val="20"/>
        </w:rPr>
      </w:pPr>
      <w:r w:rsidRPr="00BD743F">
        <w:rPr>
          <w:sz w:val="20"/>
        </w:rPr>
        <w:t xml:space="preserve">posjeduje odobrenje od HAA za </w:t>
      </w:r>
      <w:r w:rsidR="00F83F8C" w:rsidRPr="00BD743F">
        <w:rPr>
          <w:sz w:val="20"/>
        </w:rPr>
        <w:t xml:space="preserve">sve vrste </w:t>
      </w:r>
      <w:r w:rsidRPr="00BD743F">
        <w:rPr>
          <w:sz w:val="20"/>
        </w:rPr>
        <w:t>uporab</w:t>
      </w:r>
      <w:r w:rsidR="00F83F8C" w:rsidRPr="00BD743F">
        <w:rPr>
          <w:sz w:val="20"/>
        </w:rPr>
        <w:t>e</w:t>
      </w:r>
    </w:p>
    <w:p w14:paraId="341F0247" w14:textId="77777777" w:rsidR="00EE7DA9" w:rsidRPr="00BD743F" w:rsidRDefault="002E1D45" w:rsidP="00D73458">
      <w:pPr>
        <w:numPr>
          <w:ilvl w:val="0"/>
          <w:numId w:val="29"/>
        </w:numPr>
        <w:jc w:val="both"/>
        <w:rPr>
          <w:sz w:val="20"/>
        </w:rPr>
      </w:pPr>
      <w:r w:rsidRPr="00BD743F">
        <w:rPr>
          <w:sz w:val="20"/>
        </w:rPr>
        <w:t>ispunjava</w:t>
      </w:r>
      <w:r w:rsidR="00EE7DA9" w:rsidRPr="00BD743F">
        <w:rPr>
          <w:sz w:val="20"/>
        </w:rPr>
        <w:t xml:space="preserve"> zahtjeve utvrđene u pravilima HAA, EA, ILAC, IAF</w:t>
      </w:r>
      <w:r w:rsidR="007A27AD" w:rsidRPr="00BD743F">
        <w:rPr>
          <w:sz w:val="20"/>
        </w:rPr>
        <w:t xml:space="preserve"> (kada je </w:t>
      </w:r>
      <w:r w:rsidR="00720A4D" w:rsidRPr="00BD743F">
        <w:rPr>
          <w:sz w:val="20"/>
        </w:rPr>
        <w:t>primjenjivo</w:t>
      </w:r>
      <w:r w:rsidR="007A27AD" w:rsidRPr="00BD743F">
        <w:rPr>
          <w:sz w:val="20"/>
        </w:rPr>
        <w:t>)</w:t>
      </w:r>
      <w:r w:rsidR="00453296" w:rsidRPr="00BD743F">
        <w:rPr>
          <w:sz w:val="20"/>
        </w:rPr>
        <w:t>.</w:t>
      </w:r>
    </w:p>
    <w:p w14:paraId="24A73922" w14:textId="77777777" w:rsidR="002E1D45" w:rsidRPr="00BD743F" w:rsidRDefault="002E1D45" w:rsidP="00D73458">
      <w:pPr>
        <w:jc w:val="both"/>
        <w:rPr>
          <w:sz w:val="20"/>
        </w:rPr>
      </w:pPr>
    </w:p>
    <w:p w14:paraId="3E4790F0" w14:textId="77777777" w:rsidR="007A27AD" w:rsidRPr="00BD743F" w:rsidRDefault="007A27AD" w:rsidP="00D73458">
      <w:pPr>
        <w:jc w:val="both"/>
        <w:rPr>
          <w:sz w:val="20"/>
        </w:rPr>
      </w:pPr>
      <w:r w:rsidRPr="00BD743F">
        <w:rPr>
          <w:sz w:val="20"/>
        </w:rPr>
        <w:t xml:space="preserve">Akreditirano tijelo mora pismeno zatražiti od HAA odobrenje gdje i kako će koristiti simbol ili </w:t>
      </w:r>
      <w:r w:rsidR="00453296" w:rsidRPr="00BD743F">
        <w:rPr>
          <w:sz w:val="20"/>
        </w:rPr>
        <w:t xml:space="preserve">se </w:t>
      </w:r>
      <w:r w:rsidRPr="00BD743F">
        <w:rPr>
          <w:sz w:val="20"/>
        </w:rPr>
        <w:t xml:space="preserve">tekstualno pozivati na akreditaciju. </w:t>
      </w:r>
    </w:p>
    <w:p w14:paraId="5A901AE2" w14:textId="77777777" w:rsidR="00EE7DA9" w:rsidRPr="00BD743F" w:rsidRDefault="007A27AD" w:rsidP="00845A6A">
      <w:pPr>
        <w:jc w:val="both"/>
        <w:rPr>
          <w:sz w:val="20"/>
        </w:rPr>
      </w:pPr>
      <w:r w:rsidRPr="00BD743F">
        <w:rPr>
          <w:sz w:val="20"/>
        </w:rPr>
        <w:t>Pozivanje na status akreditiranog tijela na dokumentima koji prikazuju rezultate aktivnosti pod akre</w:t>
      </w:r>
      <w:r w:rsidR="003524B7" w:rsidRPr="00BD743F">
        <w:rPr>
          <w:sz w:val="20"/>
        </w:rPr>
        <w:t>ditacijom mora biti definirano dokumentacijom sustava</w:t>
      </w:r>
      <w:r w:rsidRPr="00BD743F">
        <w:rPr>
          <w:sz w:val="20"/>
        </w:rPr>
        <w:t xml:space="preserve"> upravljanja</w:t>
      </w:r>
      <w:r w:rsidR="003E4BAE" w:rsidRPr="00BD743F">
        <w:rPr>
          <w:sz w:val="20"/>
        </w:rPr>
        <w:t xml:space="preserve"> akreditiranog tijela</w:t>
      </w:r>
      <w:r w:rsidR="00720A4D" w:rsidRPr="00BD743F">
        <w:rPr>
          <w:sz w:val="20"/>
        </w:rPr>
        <w:t>.</w:t>
      </w:r>
      <w:r w:rsidRPr="00BD743F">
        <w:rPr>
          <w:sz w:val="20"/>
        </w:rPr>
        <w:t xml:space="preserve"> </w:t>
      </w:r>
    </w:p>
    <w:p w14:paraId="656425D1" w14:textId="77777777" w:rsidR="007A27AD" w:rsidRPr="00BD743F" w:rsidRDefault="007A27AD" w:rsidP="00845A6A">
      <w:pPr>
        <w:jc w:val="both"/>
        <w:rPr>
          <w:sz w:val="20"/>
        </w:rPr>
      </w:pPr>
      <w:r w:rsidRPr="00BD743F">
        <w:rPr>
          <w:sz w:val="20"/>
        </w:rPr>
        <w:t xml:space="preserve">Prije primjene akreditacijskog simbola </w:t>
      </w:r>
      <w:r w:rsidR="00720A4D" w:rsidRPr="00BD743F">
        <w:rPr>
          <w:sz w:val="20"/>
        </w:rPr>
        <w:t>ili</w:t>
      </w:r>
      <w:r w:rsidRPr="00BD743F">
        <w:rPr>
          <w:sz w:val="20"/>
        </w:rPr>
        <w:t xml:space="preserve"> tekstualnog pozivanja na akreditirani status</w:t>
      </w:r>
      <w:r w:rsidR="00453296" w:rsidRPr="00BD743F">
        <w:rPr>
          <w:sz w:val="20"/>
        </w:rPr>
        <w:t>,</w:t>
      </w:r>
      <w:r w:rsidRPr="00BD743F">
        <w:rPr>
          <w:sz w:val="20"/>
        </w:rPr>
        <w:t xml:space="preserve"> akreditirano tijelo je obvezn</w:t>
      </w:r>
      <w:r w:rsidR="006C1622" w:rsidRPr="00BD743F">
        <w:rPr>
          <w:sz w:val="20"/>
        </w:rPr>
        <w:t xml:space="preserve">o osigurati </w:t>
      </w:r>
      <w:r w:rsidR="003524B7" w:rsidRPr="00BD743F">
        <w:rPr>
          <w:sz w:val="20"/>
        </w:rPr>
        <w:t>primjerke tih dokumenat</w:t>
      </w:r>
      <w:r w:rsidR="00F42DDE" w:rsidRPr="00BD743F">
        <w:rPr>
          <w:sz w:val="20"/>
        </w:rPr>
        <w:t>a</w:t>
      </w:r>
      <w:r w:rsidR="006C1622" w:rsidRPr="00BD743F">
        <w:rPr>
          <w:sz w:val="20"/>
        </w:rPr>
        <w:t xml:space="preserve"> </w:t>
      </w:r>
      <w:r w:rsidR="00F83F8C" w:rsidRPr="00BD743F">
        <w:rPr>
          <w:sz w:val="20"/>
        </w:rPr>
        <w:t xml:space="preserve">za HAA </w:t>
      </w:r>
      <w:r w:rsidR="00AC1008" w:rsidRPr="00BD743F">
        <w:rPr>
          <w:sz w:val="20"/>
        </w:rPr>
        <w:t>(dokumenata, web stranice i dr.)</w:t>
      </w:r>
      <w:r w:rsidR="00261CDF" w:rsidRPr="00BD743F">
        <w:rPr>
          <w:sz w:val="20"/>
        </w:rPr>
        <w:t>.</w:t>
      </w:r>
    </w:p>
    <w:p w14:paraId="4E0BBB56" w14:textId="77777777" w:rsidR="000022DF" w:rsidRPr="00BD743F" w:rsidRDefault="000022DF" w:rsidP="00845A6A">
      <w:pPr>
        <w:jc w:val="both"/>
        <w:rPr>
          <w:sz w:val="20"/>
        </w:rPr>
      </w:pPr>
    </w:p>
    <w:p w14:paraId="331EA81C" w14:textId="77777777" w:rsidR="000022DF" w:rsidRPr="00BD743F" w:rsidRDefault="000022DF" w:rsidP="00845A6A">
      <w:pPr>
        <w:jc w:val="both"/>
        <w:rPr>
          <w:sz w:val="20"/>
        </w:rPr>
      </w:pPr>
      <w:r w:rsidRPr="00BD743F">
        <w:rPr>
          <w:sz w:val="20"/>
        </w:rPr>
        <w:t xml:space="preserve">Akreditirana tijela u akreditacijskoj shemi certifikacija proizvoda, sustava upravljanja, osoblja obavezna su koristiti akreditacijski simbol na svim izdanim certifikatima u području akreditacije. Na početnoj akreditaciji ocjeniteljska skupina provjerava pravilnu upotrebu akreditacijskog simbola na predlošcima certifikata / potvrda o sukladnosti koje izdaju akreditirana tijela. Na svakom sljedećem nadzoru i ponovnoj </w:t>
      </w:r>
      <w:r w:rsidR="00821FAA" w:rsidRPr="00BD743F">
        <w:rPr>
          <w:sz w:val="20"/>
        </w:rPr>
        <w:t>akreditaciji</w:t>
      </w:r>
      <w:r w:rsidRPr="00BD743F">
        <w:rPr>
          <w:sz w:val="20"/>
        </w:rPr>
        <w:t xml:space="preserve"> provođenjem vertikalnih i </w:t>
      </w:r>
      <w:proofErr w:type="spellStart"/>
      <w:r w:rsidRPr="00BD743F">
        <w:rPr>
          <w:sz w:val="20"/>
        </w:rPr>
        <w:t>witness</w:t>
      </w:r>
      <w:proofErr w:type="spellEnd"/>
      <w:r w:rsidRPr="00BD743F">
        <w:rPr>
          <w:sz w:val="20"/>
        </w:rPr>
        <w:t xml:space="preserve"> audita provjerava se pravilna upotreba na izdanim certifikatima. U slučaju korištenja simbola ili loga na drugim dokumentima certifikacijsko tijelo mora pismeno zatražiti od HAA odobrenje</w:t>
      </w:r>
    </w:p>
    <w:p w14:paraId="3A241A28" w14:textId="77777777" w:rsidR="007A27AD" w:rsidRPr="00BD743F" w:rsidRDefault="007A27AD" w:rsidP="00D73458">
      <w:pPr>
        <w:jc w:val="both"/>
        <w:rPr>
          <w:sz w:val="20"/>
        </w:rPr>
      </w:pPr>
    </w:p>
    <w:p w14:paraId="160C3E29" w14:textId="77777777" w:rsidR="00EE7DA9" w:rsidRPr="00BD743F" w:rsidRDefault="00EE7DA9" w:rsidP="00D73458">
      <w:pPr>
        <w:jc w:val="both"/>
        <w:rPr>
          <w:sz w:val="20"/>
        </w:rPr>
      </w:pPr>
      <w:r w:rsidRPr="00BD743F">
        <w:rPr>
          <w:sz w:val="20"/>
        </w:rPr>
        <w:t>Vlasnik akreditacijskog simbola je HAA.</w:t>
      </w:r>
    </w:p>
    <w:p w14:paraId="6EB96543" w14:textId="77777777" w:rsidR="00EE7DA9" w:rsidRPr="00BD743F" w:rsidRDefault="00EE7DA9" w:rsidP="00D73458">
      <w:pPr>
        <w:jc w:val="both"/>
        <w:rPr>
          <w:sz w:val="20"/>
        </w:rPr>
      </w:pPr>
    </w:p>
    <w:p w14:paraId="596EA849" w14:textId="77777777" w:rsidR="0090722B" w:rsidRPr="00BD743F" w:rsidRDefault="00324629" w:rsidP="00D73458">
      <w:pPr>
        <w:jc w:val="both"/>
        <w:rPr>
          <w:sz w:val="20"/>
        </w:rPr>
      </w:pPr>
      <w:r w:rsidRPr="00BD743F">
        <w:rPr>
          <w:sz w:val="20"/>
        </w:rPr>
        <w:t>Simbol</w:t>
      </w:r>
      <w:r w:rsidR="005C26CF" w:rsidRPr="00BD743F">
        <w:rPr>
          <w:sz w:val="20"/>
        </w:rPr>
        <w:t xml:space="preserve"> </w:t>
      </w:r>
      <w:r w:rsidR="008D3198" w:rsidRPr="00BD743F">
        <w:rPr>
          <w:sz w:val="20"/>
        </w:rPr>
        <w:t xml:space="preserve">je </w:t>
      </w:r>
      <w:r w:rsidR="005C26CF" w:rsidRPr="00BD743F">
        <w:rPr>
          <w:sz w:val="20"/>
        </w:rPr>
        <w:t>zaštić</w:t>
      </w:r>
      <w:r w:rsidR="009902ED" w:rsidRPr="00BD743F">
        <w:rPr>
          <w:sz w:val="20"/>
        </w:rPr>
        <w:t>en, a p</w:t>
      </w:r>
      <w:r w:rsidR="0090722B" w:rsidRPr="00BD743F">
        <w:rPr>
          <w:sz w:val="20"/>
        </w:rPr>
        <w:t>rikaz</w:t>
      </w:r>
      <w:r w:rsidR="009902ED" w:rsidRPr="00BD743F">
        <w:rPr>
          <w:sz w:val="20"/>
        </w:rPr>
        <w:t>an j</w:t>
      </w:r>
      <w:r w:rsidR="00A87906" w:rsidRPr="00BD743F">
        <w:rPr>
          <w:sz w:val="20"/>
        </w:rPr>
        <w:t>e</w:t>
      </w:r>
      <w:r w:rsidR="0090722B" w:rsidRPr="00BD743F">
        <w:rPr>
          <w:sz w:val="20"/>
        </w:rPr>
        <w:t xml:space="preserve"> u Prilogu 2</w:t>
      </w:r>
      <w:r w:rsidR="00453296" w:rsidRPr="00BD743F">
        <w:rPr>
          <w:sz w:val="20"/>
        </w:rPr>
        <w:t>.</w:t>
      </w:r>
    </w:p>
    <w:p w14:paraId="053AD68F" w14:textId="77777777" w:rsidR="00B96540" w:rsidRPr="00BD743F" w:rsidRDefault="00B96540" w:rsidP="00D73458">
      <w:pPr>
        <w:jc w:val="both"/>
        <w:rPr>
          <w:sz w:val="20"/>
        </w:rPr>
      </w:pPr>
    </w:p>
    <w:p w14:paraId="3D45DDDA" w14:textId="77777777" w:rsidR="007B38C7" w:rsidRPr="00BD743F" w:rsidRDefault="005C26CF" w:rsidP="00D7345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 xml:space="preserve">Akreditacijski </w:t>
      </w:r>
      <w:r w:rsidR="00324629" w:rsidRPr="00BD743F">
        <w:rPr>
          <w:rFonts w:ascii="Times New Roman" w:hAnsi="Times New Roman" w:cs="Times New Roman"/>
          <w:sz w:val="20"/>
        </w:rPr>
        <w:t>simbol</w:t>
      </w:r>
      <w:r w:rsidR="00C04B67" w:rsidRPr="00BD743F">
        <w:rPr>
          <w:rFonts w:ascii="Times New Roman" w:hAnsi="Times New Roman" w:cs="Times New Roman"/>
          <w:sz w:val="20"/>
        </w:rPr>
        <w:t xml:space="preserve"> ili tekstualno </w:t>
      </w:r>
      <w:r w:rsidR="00453296" w:rsidRPr="00BD743F">
        <w:rPr>
          <w:rFonts w:ascii="Times New Roman" w:hAnsi="Times New Roman" w:cs="Times New Roman"/>
          <w:sz w:val="20"/>
        </w:rPr>
        <w:t>pozivanje</w:t>
      </w:r>
      <w:r w:rsidR="00C04B67" w:rsidRPr="00BD743F">
        <w:rPr>
          <w:rFonts w:ascii="Times New Roman" w:hAnsi="Times New Roman" w:cs="Times New Roman"/>
          <w:sz w:val="20"/>
        </w:rPr>
        <w:t xml:space="preserve"> na status akreditiranog tijela</w:t>
      </w:r>
      <w:r w:rsidR="00852222" w:rsidRPr="00BD743F">
        <w:rPr>
          <w:rFonts w:ascii="Times New Roman" w:hAnsi="Times New Roman" w:cs="Times New Roman"/>
          <w:sz w:val="20"/>
        </w:rPr>
        <w:t>:</w:t>
      </w:r>
    </w:p>
    <w:p w14:paraId="3C5CCCFC" w14:textId="77777777" w:rsidR="00B96540" w:rsidRPr="00BD743F" w:rsidRDefault="007B38C7" w:rsidP="00D7345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‒</w:t>
      </w:r>
      <w:r w:rsidRPr="00BD743F">
        <w:rPr>
          <w:rFonts w:ascii="Times New Roman" w:hAnsi="Times New Roman" w:cs="Times New Roman"/>
          <w:sz w:val="20"/>
        </w:rPr>
        <w:tab/>
      </w:r>
      <w:r w:rsidR="00D15F98" w:rsidRPr="00BD743F">
        <w:rPr>
          <w:rFonts w:ascii="Times New Roman" w:hAnsi="Times New Roman" w:cs="Times New Roman"/>
          <w:sz w:val="20"/>
        </w:rPr>
        <w:t xml:space="preserve">smije </w:t>
      </w:r>
      <w:r w:rsidR="00B96540" w:rsidRPr="00BD743F">
        <w:rPr>
          <w:rFonts w:ascii="Times New Roman" w:hAnsi="Times New Roman" w:cs="Times New Roman"/>
          <w:sz w:val="20"/>
        </w:rPr>
        <w:t>koristiti samo akreditirani TOS</w:t>
      </w:r>
    </w:p>
    <w:p w14:paraId="4F30C2C0" w14:textId="77777777" w:rsidR="009C21CE" w:rsidRPr="00BD743F" w:rsidRDefault="007B38C7" w:rsidP="00D7345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‒</w:t>
      </w:r>
      <w:r w:rsidRPr="00BD743F">
        <w:rPr>
          <w:rFonts w:ascii="Times New Roman" w:hAnsi="Times New Roman" w:cs="Times New Roman"/>
          <w:sz w:val="20"/>
        </w:rPr>
        <w:tab/>
      </w:r>
      <w:r w:rsidR="00B96540" w:rsidRPr="00BD743F">
        <w:rPr>
          <w:rFonts w:ascii="Times New Roman" w:hAnsi="Times New Roman" w:cs="Times New Roman"/>
          <w:sz w:val="20"/>
        </w:rPr>
        <w:t>smij</w:t>
      </w:r>
      <w:r w:rsidR="00315F80" w:rsidRPr="00BD743F">
        <w:rPr>
          <w:rFonts w:ascii="Times New Roman" w:hAnsi="Times New Roman" w:cs="Times New Roman"/>
          <w:sz w:val="20"/>
        </w:rPr>
        <w:t>e</w:t>
      </w:r>
      <w:r w:rsidR="00B96540" w:rsidRPr="00BD743F">
        <w:rPr>
          <w:rFonts w:ascii="Times New Roman" w:hAnsi="Times New Roman" w:cs="Times New Roman"/>
          <w:sz w:val="20"/>
        </w:rPr>
        <w:t xml:space="preserve"> </w:t>
      </w:r>
      <w:r w:rsidR="005C26CF" w:rsidRPr="00BD743F">
        <w:rPr>
          <w:rFonts w:ascii="Times New Roman" w:hAnsi="Times New Roman" w:cs="Times New Roman"/>
          <w:sz w:val="20"/>
        </w:rPr>
        <w:t>se koristi</w:t>
      </w:r>
      <w:r w:rsidR="00B96540" w:rsidRPr="00BD743F">
        <w:rPr>
          <w:rFonts w:ascii="Times New Roman" w:hAnsi="Times New Roman" w:cs="Times New Roman"/>
          <w:sz w:val="20"/>
        </w:rPr>
        <w:t>ti</w:t>
      </w:r>
      <w:r w:rsidR="005C26CF" w:rsidRPr="00BD743F">
        <w:rPr>
          <w:rFonts w:ascii="Times New Roman" w:hAnsi="Times New Roman" w:cs="Times New Roman"/>
          <w:sz w:val="20"/>
        </w:rPr>
        <w:t xml:space="preserve"> samo za vrijeme </w:t>
      </w:r>
      <w:r w:rsidR="00315F80" w:rsidRPr="00BD743F">
        <w:rPr>
          <w:rFonts w:ascii="Times New Roman" w:hAnsi="Times New Roman" w:cs="Times New Roman"/>
          <w:sz w:val="20"/>
        </w:rPr>
        <w:t>važenja</w:t>
      </w:r>
      <w:r w:rsidR="00D15F98" w:rsidRPr="00BD743F">
        <w:rPr>
          <w:rFonts w:ascii="Times New Roman" w:hAnsi="Times New Roman" w:cs="Times New Roman"/>
          <w:sz w:val="20"/>
        </w:rPr>
        <w:t xml:space="preserve"> </w:t>
      </w:r>
      <w:r w:rsidR="005C26CF" w:rsidRPr="00BD743F">
        <w:rPr>
          <w:rFonts w:ascii="Times New Roman" w:hAnsi="Times New Roman" w:cs="Times New Roman"/>
          <w:sz w:val="20"/>
        </w:rPr>
        <w:t>akreditacije</w:t>
      </w:r>
    </w:p>
    <w:p w14:paraId="1CAC2C79" w14:textId="77777777" w:rsidR="005C26CF" w:rsidRPr="00BD743F" w:rsidRDefault="007B38C7" w:rsidP="00D73458">
      <w:pPr>
        <w:pStyle w:val="Tijeloteksta2"/>
        <w:ind w:left="426" w:hanging="426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‒</w:t>
      </w:r>
      <w:r w:rsidRPr="00BD743F">
        <w:rPr>
          <w:rFonts w:ascii="Times New Roman" w:hAnsi="Times New Roman" w:cs="Times New Roman"/>
          <w:sz w:val="20"/>
        </w:rPr>
        <w:tab/>
      </w:r>
      <w:r w:rsidR="00A21F4F" w:rsidRPr="00BD743F">
        <w:rPr>
          <w:rFonts w:ascii="Times New Roman" w:hAnsi="Times New Roman" w:cs="Times New Roman"/>
          <w:sz w:val="20"/>
        </w:rPr>
        <w:t>smij</w:t>
      </w:r>
      <w:r w:rsidR="00315F80" w:rsidRPr="00BD743F">
        <w:rPr>
          <w:rFonts w:ascii="Times New Roman" w:hAnsi="Times New Roman" w:cs="Times New Roman"/>
          <w:sz w:val="20"/>
        </w:rPr>
        <w:t>e</w:t>
      </w:r>
      <w:r w:rsidR="005C26CF" w:rsidRPr="00BD743F">
        <w:rPr>
          <w:rFonts w:ascii="Times New Roman" w:hAnsi="Times New Roman" w:cs="Times New Roman"/>
          <w:sz w:val="20"/>
        </w:rPr>
        <w:t xml:space="preserve"> </w:t>
      </w:r>
      <w:r w:rsidR="00A21F4F" w:rsidRPr="00BD743F">
        <w:rPr>
          <w:rFonts w:ascii="Times New Roman" w:hAnsi="Times New Roman" w:cs="Times New Roman"/>
          <w:sz w:val="20"/>
        </w:rPr>
        <w:t xml:space="preserve">se </w:t>
      </w:r>
      <w:r w:rsidR="005C26CF" w:rsidRPr="00BD743F">
        <w:rPr>
          <w:rFonts w:ascii="Times New Roman" w:hAnsi="Times New Roman" w:cs="Times New Roman"/>
          <w:sz w:val="20"/>
        </w:rPr>
        <w:t xml:space="preserve">koristiti samo u svezi s </w:t>
      </w:r>
      <w:r w:rsidR="003F7CC6" w:rsidRPr="00BD743F">
        <w:rPr>
          <w:rFonts w:ascii="Times New Roman" w:hAnsi="Times New Roman" w:cs="Times New Roman"/>
          <w:sz w:val="20"/>
        </w:rPr>
        <w:t xml:space="preserve">opsegom područja akreditacije te </w:t>
      </w:r>
      <w:r w:rsidR="005C26CF" w:rsidRPr="00BD743F">
        <w:rPr>
          <w:rFonts w:ascii="Times New Roman" w:hAnsi="Times New Roman" w:cs="Times New Roman"/>
          <w:sz w:val="20"/>
        </w:rPr>
        <w:t>akreditiranim lokacijama</w:t>
      </w:r>
    </w:p>
    <w:p w14:paraId="1432E6F1" w14:textId="77777777" w:rsidR="00C73460" w:rsidRPr="00BD743F" w:rsidRDefault="007B38C7" w:rsidP="00D73458">
      <w:pPr>
        <w:pStyle w:val="Tijeloteksta2"/>
        <w:ind w:left="426" w:hanging="426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‒</w:t>
      </w:r>
      <w:r w:rsidRPr="00BD743F">
        <w:rPr>
          <w:rFonts w:ascii="Times New Roman" w:hAnsi="Times New Roman" w:cs="Times New Roman"/>
          <w:sz w:val="20"/>
        </w:rPr>
        <w:tab/>
      </w:r>
      <w:r w:rsidR="00C04B67" w:rsidRPr="00BD743F">
        <w:rPr>
          <w:rFonts w:ascii="Times New Roman" w:hAnsi="Times New Roman" w:cs="Times New Roman"/>
          <w:sz w:val="20"/>
        </w:rPr>
        <w:t>ne smij</w:t>
      </w:r>
      <w:r w:rsidR="00315F80" w:rsidRPr="00BD743F">
        <w:rPr>
          <w:rFonts w:ascii="Times New Roman" w:hAnsi="Times New Roman" w:cs="Times New Roman"/>
          <w:sz w:val="20"/>
        </w:rPr>
        <w:t>e</w:t>
      </w:r>
      <w:r w:rsidR="005C26CF" w:rsidRPr="00BD743F">
        <w:rPr>
          <w:rFonts w:ascii="Times New Roman" w:hAnsi="Times New Roman" w:cs="Times New Roman"/>
          <w:sz w:val="20"/>
        </w:rPr>
        <w:t xml:space="preserve"> </w:t>
      </w:r>
      <w:r w:rsidR="00B96540" w:rsidRPr="00BD743F">
        <w:rPr>
          <w:rFonts w:ascii="Times New Roman" w:hAnsi="Times New Roman" w:cs="Times New Roman"/>
          <w:sz w:val="20"/>
        </w:rPr>
        <w:t xml:space="preserve">se </w:t>
      </w:r>
      <w:r w:rsidR="005C26CF" w:rsidRPr="00BD743F">
        <w:rPr>
          <w:rFonts w:ascii="Times New Roman" w:hAnsi="Times New Roman" w:cs="Times New Roman"/>
          <w:sz w:val="20"/>
        </w:rPr>
        <w:t xml:space="preserve">koristiti na način koji bi navodio na to da su pojedini proizvod, proces, sustav ili osoba </w:t>
      </w:r>
      <w:r w:rsidR="0090722B" w:rsidRPr="00BD743F">
        <w:rPr>
          <w:rFonts w:ascii="Times New Roman" w:hAnsi="Times New Roman" w:cs="Times New Roman"/>
          <w:sz w:val="20"/>
        </w:rPr>
        <w:t xml:space="preserve">certificirani </w:t>
      </w:r>
      <w:r w:rsidR="005C26CF" w:rsidRPr="00BD743F">
        <w:rPr>
          <w:rFonts w:ascii="Times New Roman" w:hAnsi="Times New Roman" w:cs="Times New Roman"/>
          <w:sz w:val="20"/>
        </w:rPr>
        <w:t>o</w:t>
      </w:r>
      <w:r w:rsidR="00C73460" w:rsidRPr="00BD743F">
        <w:rPr>
          <w:rFonts w:ascii="Times New Roman" w:hAnsi="Times New Roman" w:cs="Times New Roman"/>
          <w:sz w:val="20"/>
        </w:rPr>
        <w:t xml:space="preserve">d strane </w:t>
      </w:r>
      <w:r w:rsidR="00CD2904" w:rsidRPr="00BD743F">
        <w:rPr>
          <w:rFonts w:ascii="Times New Roman" w:hAnsi="Times New Roman" w:cs="Times New Roman"/>
          <w:sz w:val="20"/>
        </w:rPr>
        <w:t>HAA</w:t>
      </w:r>
      <w:r w:rsidR="004C042B" w:rsidRPr="00BD743F">
        <w:rPr>
          <w:rFonts w:ascii="Times New Roman" w:hAnsi="Times New Roman" w:cs="Times New Roman"/>
          <w:sz w:val="20"/>
        </w:rPr>
        <w:t xml:space="preserve">, budući da </w:t>
      </w:r>
      <w:r w:rsidR="00CD2904" w:rsidRPr="00BD743F">
        <w:rPr>
          <w:rFonts w:ascii="Times New Roman" w:hAnsi="Times New Roman" w:cs="Times New Roman"/>
          <w:sz w:val="20"/>
        </w:rPr>
        <w:t xml:space="preserve">HAA </w:t>
      </w:r>
      <w:r w:rsidR="00C73460" w:rsidRPr="00BD743F">
        <w:rPr>
          <w:rFonts w:ascii="Times New Roman" w:hAnsi="Times New Roman" w:cs="Times New Roman"/>
          <w:sz w:val="20"/>
        </w:rPr>
        <w:t>ne obavlja poslove certifikacije.</w:t>
      </w:r>
    </w:p>
    <w:p w14:paraId="7FD25BE0" w14:textId="77777777" w:rsidR="007173C4" w:rsidRPr="00BD743F" w:rsidRDefault="007173C4" w:rsidP="00D73458">
      <w:pPr>
        <w:pStyle w:val="Tijeloteksta2"/>
        <w:rPr>
          <w:rFonts w:ascii="Times New Roman" w:hAnsi="Times New Roman" w:cs="Times New Roman"/>
          <w:sz w:val="20"/>
        </w:rPr>
      </w:pPr>
    </w:p>
    <w:p w14:paraId="441BA6A6" w14:textId="0E8E09A3" w:rsidR="005C26CF" w:rsidRPr="00BD743F" w:rsidRDefault="005C26CF" w:rsidP="00D7345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Ukoliko akreditiran</w:t>
      </w:r>
      <w:r w:rsidR="00F33FCB" w:rsidRPr="00BD743F">
        <w:rPr>
          <w:rFonts w:ascii="Times New Roman" w:hAnsi="Times New Roman" w:cs="Times New Roman"/>
          <w:sz w:val="20"/>
        </w:rPr>
        <w:t>i</w:t>
      </w:r>
      <w:r w:rsidRPr="00BD743F">
        <w:rPr>
          <w:rFonts w:ascii="Times New Roman" w:hAnsi="Times New Roman" w:cs="Times New Roman"/>
          <w:sz w:val="20"/>
        </w:rPr>
        <w:t xml:space="preserve"> </w:t>
      </w:r>
      <w:r w:rsidR="00C73460" w:rsidRPr="00BD743F">
        <w:rPr>
          <w:rFonts w:ascii="Times New Roman" w:hAnsi="Times New Roman" w:cs="Times New Roman"/>
          <w:sz w:val="20"/>
        </w:rPr>
        <w:t>TOS</w:t>
      </w:r>
      <w:r w:rsidRPr="00BD743F">
        <w:rPr>
          <w:rFonts w:ascii="Times New Roman" w:hAnsi="Times New Roman" w:cs="Times New Roman"/>
          <w:sz w:val="20"/>
        </w:rPr>
        <w:t xml:space="preserve"> akreditacijom pokriva samo dio svojih aktivnosti, tada može koristiti akreditacijski </w:t>
      </w:r>
      <w:r w:rsidR="00324629" w:rsidRPr="00BD743F">
        <w:rPr>
          <w:rFonts w:ascii="Times New Roman" w:hAnsi="Times New Roman" w:cs="Times New Roman"/>
          <w:sz w:val="20"/>
        </w:rPr>
        <w:t>simbol</w:t>
      </w:r>
      <w:r w:rsidRPr="00BD743F">
        <w:rPr>
          <w:rFonts w:ascii="Times New Roman" w:hAnsi="Times New Roman" w:cs="Times New Roman"/>
          <w:sz w:val="20"/>
        </w:rPr>
        <w:t xml:space="preserve"> </w:t>
      </w:r>
      <w:r w:rsidR="003B3DA8">
        <w:rPr>
          <w:rFonts w:ascii="Times New Roman" w:hAnsi="Times New Roman" w:cs="Times New Roman"/>
          <w:sz w:val="20"/>
        </w:rPr>
        <w:t>i/</w:t>
      </w:r>
      <w:r w:rsidR="00D46712" w:rsidRPr="00BD743F">
        <w:rPr>
          <w:rFonts w:ascii="Times New Roman" w:hAnsi="Times New Roman" w:cs="Times New Roman"/>
          <w:sz w:val="20"/>
        </w:rPr>
        <w:t xml:space="preserve">ili tekstualno </w:t>
      </w:r>
      <w:r w:rsidR="00315F80" w:rsidRPr="00BD743F">
        <w:rPr>
          <w:rFonts w:ascii="Times New Roman" w:hAnsi="Times New Roman" w:cs="Times New Roman"/>
          <w:sz w:val="20"/>
        </w:rPr>
        <w:t>pozivanje</w:t>
      </w:r>
      <w:r w:rsidR="00D46712" w:rsidRPr="00BD743F">
        <w:rPr>
          <w:rFonts w:ascii="Times New Roman" w:hAnsi="Times New Roman" w:cs="Times New Roman"/>
          <w:sz w:val="20"/>
        </w:rPr>
        <w:t xml:space="preserve"> na status akreditiranog tijela</w:t>
      </w:r>
      <w:r w:rsidR="00315F80" w:rsidRPr="00BD743F">
        <w:rPr>
          <w:rFonts w:ascii="Times New Roman" w:hAnsi="Times New Roman" w:cs="Times New Roman"/>
          <w:sz w:val="20"/>
        </w:rPr>
        <w:t>,</w:t>
      </w:r>
      <w:r w:rsidR="00D46712" w:rsidRPr="00BD743F">
        <w:rPr>
          <w:rFonts w:ascii="Times New Roman" w:hAnsi="Times New Roman" w:cs="Times New Roman"/>
          <w:sz w:val="20"/>
        </w:rPr>
        <w:t xml:space="preserve"> </w:t>
      </w:r>
      <w:r w:rsidRPr="00BD743F">
        <w:rPr>
          <w:rFonts w:ascii="Times New Roman" w:hAnsi="Times New Roman" w:cs="Times New Roman"/>
          <w:sz w:val="20"/>
        </w:rPr>
        <w:t>uz uvjet da bude sasvim jasno na koji se dio aktivnosti akreditacija odnos</w:t>
      </w:r>
      <w:r w:rsidR="00D46712" w:rsidRPr="00BD743F">
        <w:rPr>
          <w:rFonts w:ascii="Times New Roman" w:hAnsi="Times New Roman" w:cs="Times New Roman"/>
          <w:sz w:val="20"/>
        </w:rPr>
        <w:t>i</w:t>
      </w:r>
      <w:r w:rsidRPr="00BD743F">
        <w:rPr>
          <w:rFonts w:ascii="Times New Roman" w:hAnsi="Times New Roman" w:cs="Times New Roman"/>
          <w:sz w:val="20"/>
        </w:rPr>
        <w:t>.</w:t>
      </w:r>
    </w:p>
    <w:p w14:paraId="73D4F4F6" w14:textId="77777777" w:rsidR="00B91AD9" w:rsidRPr="00BD743F" w:rsidRDefault="00B91AD9" w:rsidP="00D73458">
      <w:pPr>
        <w:pStyle w:val="Tijeloteksta2"/>
        <w:rPr>
          <w:rFonts w:ascii="Times New Roman" w:hAnsi="Times New Roman" w:cs="Times New Roman"/>
          <w:sz w:val="20"/>
        </w:rPr>
      </w:pPr>
    </w:p>
    <w:p w14:paraId="4BC66638" w14:textId="77777777" w:rsidR="00AC1008" w:rsidRPr="00BD743F" w:rsidRDefault="00AC1008" w:rsidP="00D7345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lastRenderedPageBreak/>
        <w:t xml:space="preserve">Ukoliko akreditirano tijelo </w:t>
      </w:r>
      <w:r w:rsidR="00B91AD9" w:rsidRPr="00BD743F">
        <w:rPr>
          <w:rFonts w:ascii="Times New Roman" w:hAnsi="Times New Roman" w:cs="Times New Roman"/>
          <w:sz w:val="20"/>
        </w:rPr>
        <w:t xml:space="preserve">u dokumentima </w:t>
      </w:r>
      <w:r w:rsidRPr="00BD743F">
        <w:rPr>
          <w:rFonts w:ascii="Times New Roman" w:hAnsi="Times New Roman" w:cs="Times New Roman"/>
          <w:sz w:val="20"/>
        </w:rPr>
        <w:t xml:space="preserve">izdaje </w:t>
      </w:r>
      <w:r w:rsidR="00B91AD9" w:rsidRPr="00BD743F">
        <w:rPr>
          <w:rFonts w:ascii="Times New Roman" w:hAnsi="Times New Roman" w:cs="Times New Roman"/>
          <w:sz w:val="20"/>
        </w:rPr>
        <w:t xml:space="preserve">samo </w:t>
      </w:r>
      <w:r w:rsidRPr="00BD743F">
        <w:rPr>
          <w:rFonts w:ascii="Times New Roman" w:hAnsi="Times New Roman" w:cs="Times New Roman"/>
          <w:sz w:val="20"/>
        </w:rPr>
        <w:t xml:space="preserve">rezultate </w:t>
      </w:r>
      <w:r w:rsidR="00B91AD9" w:rsidRPr="00BD743F">
        <w:rPr>
          <w:rFonts w:ascii="Times New Roman" w:hAnsi="Times New Roman" w:cs="Times New Roman"/>
          <w:sz w:val="20"/>
        </w:rPr>
        <w:t>o aktivnostima koje nisu obuhvaćene akreditacijom</w:t>
      </w:r>
      <w:r w:rsidR="00B96540" w:rsidRPr="00BD743F">
        <w:rPr>
          <w:rFonts w:ascii="Times New Roman" w:hAnsi="Times New Roman" w:cs="Times New Roman"/>
          <w:sz w:val="20"/>
        </w:rPr>
        <w:t>,</w:t>
      </w:r>
      <w:r w:rsidR="00B91AD9" w:rsidRPr="00BD743F">
        <w:rPr>
          <w:rFonts w:ascii="Times New Roman" w:hAnsi="Times New Roman" w:cs="Times New Roman"/>
          <w:sz w:val="20"/>
        </w:rPr>
        <w:t xml:space="preserve"> ne smije koristiti akreditacijski simbol niti</w:t>
      </w:r>
      <w:r w:rsidR="00B96540" w:rsidRPr="00BD743F">
        <w:rPr>
          <w:rFonts w:ascii="Times New Roman" w:hAnsi="Times New Roman" w:cs="Times New Roman"/>
          <w:sz w:val="20"/>
        </w:rPr>
        <w:t xml:space="preserve"> se</w:t>
      </w:r>
      <w:r w:rsidR="00B91AD9" w:rsidRPr="00BD743F">
        <w:rPr>
          <w:rFonts w:ascii="Times New Roman" w:hAnsi="Times New Roman" w:cs="Times New Roman"/>
          <w:sz w:val="20"/>
        </w:rPr>
        <w:t xml:space="preserve"> tekstualno pozivati na akreditaciju.</w:t>
      </w:r>
    </w:p>
    <w:p w14:paraId="154C5F11" w14:textId="77777777" w:rsidR="007173C4" w:rsidRPr="00BD743F" w:rsidRDefault="007173C4" w:rsidP="00D73458">
      <w:pPr>
        <w:pStyle w:val="Tijeloteksta2"/>
        <w:rPr>
          <w:rFonts w:ascii="Times New Roman" w:hAnsi="Times New Roman" w:cs="Times New Roman"/>
          <w:sz w:val="20"/>
        </w:rPr>
      </w:pPr>
    </w:p>
    <w:p w14:paraId="2DE7D828" w14:textId="77777777" w:rsidR="005C26CF" w:rsidRPr="00BD743F" w:rsidRDefault="005C26CF" w:rsidP="00D7345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 xml:space="preserve">Ukoliko unutar veće organizacije postoje pojedine </w:t>
      </w:r>
      <w:r w:rsidR="00DF39EA" w:rsidRPr="00BD743F">
        <w:rPr>
          <w:rFonts w:ascii="Times New Roman" w:hAnsi="Times New Roman" w:cs="Times New Roman"/>
          <w:sz w:val="20"/>
        </w:rPr>
        <w:t>organizacijske cjeline ko</w:t>
      </w:r>
      <w:r w:rsidRPr="00BD743F">
        <w:rPr>
          <w:rFonts w:ascii="Times New Roman" w:hAnsi="Times New Roman" w:cs="Times New Roman"/>
          <w:sz w:val="20"/>
        </w:rPr>
        <w:t xml:space="preserve">je su akreditirane, tada prilikom pozivanja na akreditaciju mora biti jasno na koju se </w:t>
      </w:r>
      <w:r w:rsidR="008C35CA" w:rsidRPr="00BD743F">
        <w:rPr>
          <w:rFonts w:ascii="Times New Roman" w:hAnsi="Times New Roman" w:cs="Times New Roman"/>
          <w:sz w:val="20"/>
        </w:rPr>
        <w:t xml:space="preserve">organizacijsku </w:t>
      </w:r>
      <w:r w:rsidR="00DF39EA" w:rsidRPr="00BD743F">
        <w:rPr>
          <w:rFonts w:ascii="Times New Roman" w:hAnsi="Times New Roman" w:cs="Times New Roman"/>
          <w:sz w:val="20"/>
        </w:rPr>
        <w:t>cjelinu</w:t>
      </w:r>
      <w:r w:rsidRPr="00BD743F">
        <w:rPr>
          <w:rFonts w:ascii="Times New Roman" w:hAnsi="Times New Roman" w:cs="Times New Roman"/>
          <w:sz w:val="20"/>
        </w:rPr>
        <w:t xml:space="preserve"> akreditacija odnos</w:t>
      </w:r>
      <w:r w:rsidR="00D46712" w:rsidRPr="00BD743F">
        <w:rPr>
          <w:rFonts w:ascii="Times New Roman" w:hAnsi="Times New Roman" w:cs="Times New Roman"/>
          <w:sz w:val="20"/>
        </w:rPr>
        <w:t>i</w:t>
      </w:r>
      <w:r w:rsidRPr="00BD743F">
        <w:rPr>
          <w:rFonts w:ascii="Times New Roman" w:hAnsi="Times New Roman" w:cs="Times New Roman"/>
          <w:sz w:val="20"/>
        </w:rPr>
        <w:t>.</w:t>
      </w:r>
    </w:p>
    <w:p w14:paraId="325C4D39" w14:textId="77777777" w:rsidR="005C26CF" w:rsidRPr="00BD743F" w:rsidRDefault="005C26CF" w:rsidP="00D73458">
      <w:pPr>
        <w:tabs>
          <w:tab w:val="left" w:pos="567"/>
        </w:tabs>
        <w:jc w:val="both"/>
        <w:rPr>
          <w:sz w:val="20"/>
        </w:rPr>
      </w:pPr>
    </w:p>
    <w:p w14:paraId="1A0B639E" w14:textId="77777777" w:rsidR="005C26CF" w:rsidRPr="00BD743F" w:rsidRDefault="005C26CF" w:rsidP="00D73458">
      <w:pPr>
        <w:pStyle w:val="Naslov2"/>
        <w:rPr>
          <w:rFonts w:ascii="Times New Roman" w:hAnsi="Times New Roman"/>
          <w:b/>
          <w:sz w:val="20"/>
        </w:rPr>
      </w:pPr>
      <w:r w:rsidRPr="00BD743F">
        <w:rPr>
          <w:rFonts w:ascii="Times New Roman" w:hAnsi="Times New Roman"/>
          <w:b/>
          <w:sz w:val="20"/>
        </w:rPr>
        <w:t>2.3</w:t>
      </w:r>
      <w:r w:rsidR="00DF39EA" w:rsidRPr="00BD743F">
        <w:rPr>
          <w:rFonts w:ascii="Times New Roman" w:hAnsi="Times New Roman"/>
          <w:b/>
          <w:sz w:val="20"/>
        </w:rPr>
        <w:tab/>
        <w:t>Prikaz</w:t>
      </w:r>
      <w:r w:rsidRPr="00BD743F">
        <w:rPr>
          <w:rFonts w:ascii="Times New Roman" w:hAnsi="Times New Roman"/>
          <w:b/>
          <w:sz w:val="20"/>
        </w:rPr>
        <w:t xml:space="preserve"> akreditacijskog </w:t>
      </w:r>
      <w:r w:rsidR="00324629" w:rsidRPr="00BD743F">
        <w:rPr>
          <w:rFonts w:ascii="Times New Roman" w:hAnsi="Times New Roman"/>
          <w:b/>
          <w:sz w:val="20"/>
        </w:rPr>
        <w:t>simbol</w:t>
      </w:r>
      <w:r w:rsidRPr="00BD743F">
        <w:rPr>
          <w:rFonts w:ascii="Times New Roman" w:hAnsi="Times New Roman"/>
          <w:b/>
          <w:sz w:val="20"/>
        </w:rPr>
        <w:t>a</w:t>
      </w:r>
    </w:p>
    <w:p w14:paraId="41F96B0E" w14:textId="77777777" w:rsidR="005C26CF" w:rsidRPr="00BD743F" w:rsidRDefault="005C26CF" w:rsidP="00D73458">
      <w:pPr>
        <w:rPr>
          <w:b/>
          <w:sz w:val="20"/>
        </w:rPr>
      </w:pPr>
    </w:p>
    <w:p w14:paraId="188CDCF1" w14:textId="77777777" w:rsidR="005C26CF" w:rsidRPr="00BD743F" w:rsidRDefault="005C26CF" w:rsidP="00D73458">
      <w:pPr>
        <w:jc w:val="both"/>
        <w:rPr>
          <w:sz w:val="20"/>
        </w:rPr>
      </w:pPr>
      <w:r w:rsidRPr="00BD743F">
        <w:rPr>
          <w:sz w:val="20"/>
        </w:rPr>
        <w:t xml:space="preserve">Akreditacijski </w:t>
      </w:r>
      <w:r w:rsidR="00C73460" w:rsidRPr="00BD743F">
        <w:rPr>
          <w:sz w:val="20"/>
        </w:rPr>
        <w:t xml:space="preserve">se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 xml:space="preserve"> </w:t>
      </w:r>
      <w:r w:rsidR="00301D6C" w:rsidRPr="00BD743F">
        <w:rPr>
          <w:sz w:val="20"/>
        </w:rPr>
        <w:t>prikazuje u ovim</w:t>
      </w:r>
      <w:r w:rsidR="00C73460" w:rsidRPr="00BD743F">
        <w:rPr>
          <w:sz w:val="20"/>
        </w:rPr>
        <w:t xml:space="preserve"> bojama: </w:t>
      </w:r>
    </w:p>
    <w:p w14:paraId="6F04CFC2" w14:textId="77777777" w:rsidR="005C26CF" w:rsidRPr="00BD743F" w:rsidRDefault="005C26CF" w:rsidP="00D73458">
      <w:pPr>
        <w:jc w:val="both"/>
        <w:rPr>
          <w:sz w:val="20"/>
        </w:rPr>
      </w:pPr>
    </w:p>
    <w:p w14:paraId="26A326E3" w14:textId="77777777" w:rsidR="005C26CF" w:rsidRPr="00BD743F" w:rsidRDefault="007173C4" w:rsidP="00D73458">
      <w:pPr>
        <w:jc w:val="both"/>
        <w:rPr>
          <w:sz w:val="20"/>
        </w:rPr>
      </w:pPr>
      <w:r w:rsidRPr="00BD743F">
        <w:rPr>
          <w:sz w:val="20"/>
        </w:rPr>
        <w:t>Crvena boja</w:t>
      </w:r>
      <w:r w:rsidR="00301D6C" w:rsidRPr="00BD743F">
        <w:rPr>
          <w:sz w:val="20"/>
        </w:rPr>
        <w:t>:</w:t>
      </w:r>
      <w:r w:rsidR="00301D6C" w:rsidRPr="00BD743F">
        <w:rPr>
          <w:sz w:val="20"/>
        </w:rPr>
        <w:tab/>
      </w:r>
      <w:r w:rsidR="005C26CF" w:rsidRPr="00BD743F">
        <w:rPr>
          <w:sz w:val="20"/>
        </w:rPr>
        <w:t>PANTONE Red 032 U</w:t>
      </w:r>
    </w:p>
    <w:p w14:paraId="5C178B09" w14:textId="77777777" w:rsidR="005C26CF" w:rsidRPr="00BD743F" w:rsidRDefault="007173C4" w:rsidP="00D73458">
      <w:pPr>
        <w:jc w:val="both"/>
        <w:rPr>
          <w:sz w:val="20"/>
        </w:rPr>
      </w:pPr>
      <w:r w:rsidRPr="00BD743F">
        <w:rPr>
          <w:sz w:val="20"/>
        </w:rPr>
        <w:t>Crna boja</w:t>
      </w:r>
      <w:r w:rsidR="00301D6C" w:rsidRPr="00BD743F">
        <w:rPr>
          <w:sz w:val="20"/>
        </w:rPr>
        <w:t>:</w:t>
      </w:r>
      <w:r w:rsidR="00301D6C" w:rsidRPr="00BD743F">
        <w:rPr>
          <w:sz w:val="20"/>
        </w:rPr>
        <w:tab/>
      </w:r>
      <w:r w:rsidR="00301D6C" w:rsidRPr="00BD743F">
        <w:rPr>
          <w:sz w:val="20"/>
        </w:rPr>
        <w:tab/>
      </w:r>
      <w:r w:rsidR="005C26CF" w:rsidRPr="00BD743F">
        <w:rPr>
          <w:sz w:val="20"/>
        </w:rPr>
        <w:t>PANTONE Black U</w:t>
      </w:r>
    </w:p>
    <w:p w14:paraId="0E3DB76F" w14:textId="77777777" w:rsidR="005C26CF" w:rsidRPr="00BD743F" w:rsidRDefault="005C26CF" w:rsidP="00D73458">
      <w:pPr>
        <w:jc w:val="both"/>
        <w:rPr>
          <w:sz w:val="20"/>
        </w:rPr>
      </w:pPr>
    </w:p>
    <w:p w14:paraId="70B2C4A9" w14:textId="77777777" w:rsidR="005C26CF" w:rsidRPr="00BD743F" w:rsidRDefault="005C26CF" w:rsidP="00D73458">
      <w:pPr>
        <w:jc w:val="both"/>
        <w:rPr>
          <w:sz w:val="20"/>
        </w:rPr>
      </w:pPr>
      <w:r w:rsidRPr="00BD743F">
        <w:rPr>
          <w:sz w:val="20"/>
        </w:rPr>
        <w:t xml:space="preserve">Dimenzije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 xml:space="preserve">a, zajedno s pozivanjem na vrstu akreditacije i s brojem </w:t>
      </w:r>
      <w:r w:rsidR="00C37360" w:rsidRPr="00BD743F">
        <w:rPr>
          <w:sz w:val="20"/>
        </w:rPr>
        <w:t>P</w:t>
      </w:r>
      <w:r w:rsidRPr="00BD743F">
        <w:rPr>
          <w:sz w:val="20"/>
        </w:rPr>
        <w:t xml:space="preserve">otvrde o akreditaciji su takve da se mogu upisati u kvadrat dimenzija od </w:t>
      </w:r>
      <w:r w:rsidR="00315F80" w:rsidRPr="00BD743F">
        <w:rPr>
          <w:sz w:val="20"/>
        </w:rPr>
        <w:t>najmanje</w:t>
      </w:r>
      <w:r w:rsidRPr="00BD743F">
        <w:rPr>
          <w:sz w:val="20"/>
        </w:rPr>
        <w:t xml:space="preserve"> 12 x 12 mm do najviše 70 x 70 mm</w:t>
      </w:r>
      <w:r w:rsidR="00301D6C" w:rsidRPr="00BD743F">
        <w:rPr>
          <w:sz w:val="20"/>
        </w:rPr>
        <w:t>.</w:t>
      </w:r>
    </w:p>
    <w:p w14:paraId="152F6F19" w14:textId="77777777" w:rsidR="005C26CF" w:rsidRPr="00BD743F" w:rsidRDefault="005C26CF" w:rsidP="00D73458">
      <w:pPr>
        <w:rPr>
          <w:sz w:val="20"/>
        </w:rPr>
      </w:pPr>
    </w:p>
    <w:p w14:paraId="57C5D48B" w14:textId="77777777" w:rsidR="00F54843" w:rsidRPr="00BD743F" w:rsidRDefault="00F54843" w:rsidP="00B22DF8">
      <w:pPr>
        <w:jc w:val="both"/>
        <w:rPr>
          <w:sz w:val="20"/>
        </w:rPr>
      </w:pPr>
      <w:r w:rsidRPr="00BD743F">
        <w:rPr>
          <w:sz w:val="20"/>
        </w:rPr>
        <w:t xml:space="preserve">Za isticanje većih </w:t>
      </w:r>
      <w:r w:rsidR="00C73460" w:rsidRPr="00BD743F">
        <w:rPr>
          <w:sz w:val="20"/>
        </w:rPr>
        <w:t xml:space="preserve">ili manjih </w:t>
      </w:r>
      <w:r w:rsidRPr="00BD743F">
        <w:rPr>
          <w:sz w:val="20"/>
        </w:rPr>
        <w:t xml:space="preserve">dimenzija akreditacijskog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 xml:space="preserve">a potrebno je zatražiti suglasnost </w:t>
      </w:r>
      <w:r w:rsidR="00301D6C" w:rsidRPr="00BD743F">
        <w:rPr>
          <w:sz w:val="20"/>
        </w:rPr>
        <w:t>HAA</w:t>
      </w:r>
      <w:r w:rsidRPr="00BD743F">
        <w:rPr>
          <w:sz w:val="20"/>
        </w:rPr>
        <w:t>.</w:t>
      </w:r>
    </w:p>
    <w:p w14:paraId="5B77B6C1" w14:textId="77777777" w:rsidR="00F400C6" w:rsidRPr="00BD743F" w:rsidRDefault="00F400C6" w:rsidP="00B22DF8">
      <w:pPr>
        <w:jc w:val="both"/>
        <w:rPr>
          <w:sz w:val="20"/>
        </w:rPr>
      </w:pPr>
    </w:p>
    <w:p w14:paraId="1AAAF749" w14:textId="77777777" w:rsidR="00F400C6" w:rsidRPr="00BD743F" w:rsidRDefault="00F400C6" w:rsidP="00B22DF8">
      <w:pPr>
        <w:jc w:val="both"/>
        <w:rPr>
          <w:sz w:val="20"/>
        </w:rPr>
      </w:pPr>
    </w:p>
    <w:p w14:paraId="2BDD77F3" w14:textId="77777777" w:rsidR="005C26CF" w:rsidRPr="00BD743F" w:rsidRDefault="005C26CF" w:rsidP="00B22DF8">
      <w:pPr>
        <w:jc w:val="both"/>
        <w:rPr>
          <w:sz w:val="20"/>
        </w:rPr>
      </w:pPr>
      <w:r w:rsidRPr="00BD743F">
        <w:rPr>
          <w:sz w:val="20"/>
        </w:rPr>
        <w:t>Ukoliko akreditiran</w:t>
      </w:r>
      <w:r w:rsidR="00B544EE" w:rsidRPr="00BD743F">
        <w:rPr>
          <w:sz w:val="20"/>
        </w:rPr>
        <w:t>i</w:t>
      </w:r>
      <w:r w:rsidRPr="00BD743F">
        <w:rPr>
          <w:sz w:val="20"/>
        </w:rPr>
        <w:t xml:space="preserve"> </w:t>
      </w:r>
      <w:r w:rsidR="009F7ECC" w:rsidRPr="00BD743F">
        <w:rPr>
          <w:sz w:val="20"/>
        </w:rPr>
        <w:t>TOS</w:t>
      </w:r>
      <w:r w:rsidRPr="00BD743F">
        <w:rPr>
          <w:sz w:val="20"/>
        </w:rPr>
        <w:t xml:space="preserve"> ima više akreditacija</w:t>
      </w:r>
      <w:r w:rsidR="00315F80" w:rsidRPr="00BD743F">
        <w:rPr>
          <w:sz w:val="20"/>
        </w:rPr>
        <w:t>,</w:t>
      </w:r>
      <w:r w:rsidRPr="00BD743F">
        <w:rPr>
          <w:sz w:val="20"/>
        </w:rPr>
        <w:t xml:space="preserve"> tada može za svaku od njih koristiti jedan akreditacijski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>.</w:t>
      </w:r>
    </w:p>
    <w:p w14:paraId="6A4F633E" w14:textId="77777777" w:rsidR="0054478D" w:rsidRPr="00BD743F" w:rsidRDefault="0054478D" w:rsidP="00B22DF8">
      <w:pPr>
        <w:jc w:val="both"/>
        <w:rPr>
          <w:sz w:val="20"/>
        </w:rPr>
      </w:pPr>
    </w:p>
    <w:p w14:paraId="029F23AF" w14:textId="77777777" w:rsidR="009F7ECC" w:rsidRPr="00BD743F" w:rsidRDefault="009F7ECC" w:rsidP="00B22DF8">
      <w:pPr>
        <w:jc w:val="both"/>
        <w:rPr>
          <w:sz w:val="20"/>
        </w:rPr>
      </w:pPr>
      <w:r w:rsidRPr="00BD743F">
        <w:rPr>
          <w:sz w:val="20"/>
        </w:rPr>
        <w:t xml:space="preserve">Akreditacijski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 xml:space="preserve"> </w:t>
      </w:r>
      <w:r w:rsidR="0054478D" w:rsidRPr="00BD743F">
        <w:rPr>
          <w:sz w:val="20"/>
        </w:rPr>
        <w:t xml:space="preserve">nastaje upisivanjem unutar 5 x 5 kvadratnih polja. Izgledom se sastoji od upisanog velikog crvenog kvadrata u kojem je </w:t>
      </w:r>
      <w:proofErr w:type="spellStart"/>
      <w:r w:rsidR="0054478D" w:rsidRPr="00BD743F">
        <w:rPr>
          <w:sz w:val="20"/>
        </w:rPr>
        <w:t>centrično</w:t>
      </w:r>
      <w:proofErr w:type="spellEnd"/>
      <w:r w:rsidR="0054478D" w:rsidRPr="00BD743F">
        <w:rPr>
          <w:sz w:val="20"/>
        </w:rPr>
        <w:t xml:space="preserve"> postavljen manji bijeli kvadrat </w:t>
      </w:r>
      <w:r w:rsidR="00EE132C" w:rsidRPr="00BD743F">
        <w:rPr>
          <w:sz w:val="20"/>
        </w:rPr>
        <w:t>površine</w:t>
      </w:r>
      <w:r w:rsidR="0054478D" w:rsidRPr="00BD743F">
        <w:rPr>
          <w:sz w:val="20"/>
        </w:rPr>
        <w:t xml:space="preserve"> 1/5 velikog crvenog kvadrata. Na desni gornji vrh velikog crvenog kvadrata dijagonalno se veže mali crveni kvadrat čija je površina jednaka </w:t>
      </w:r>
      <w:r w:rsidR="00DD4698" w:rsidRPr="00BD743F">
        <w:rPr>
          <w:sz w:val="20"/>
        </w:rPr>
        <w:t>1/4</w:t>
      </w:r>
      <w:r w:rsidR="0054478D" w:rsidRPr="00BD743F">
        <w:rPr>
          <w:sz w:val="20"/>
        </w:rPr>
        <w:t xml:space="preserve"> površine bijelog kvadrata.</w:t>
      </w:r>
    </w:p>
    <w:p w14:paraId="2E28A21A" w14:textId="77777777" w:rsidR="0054478D" w:rsidRPr="00BD743F" w:rsidRDefault="0054478D" w:rsidP="00B22DF8">
      <w:pPr>
        <w:jc w:val="both"/>
        <w:rPr>
          <w:sz w:val="20"/>
        </w:rPr>
      </w:pPr>
      <w:r w:rsidRPr="00BD743F">
        <w:rPr>
          <w:sz w:val="20"/>
        </w:rPr>
        <w:t>Iznad velikog crvenog kvadrata upisuje se brojčana o</w:t>
      </w:r>
      <w:r w:rsidR="006918AF" w:rsidRPr="00BD743F">
        <w:rPr>
          <w:sz w:val="20"/>
        </w:rPr>
        <w:t>znaka</w:t>
      </w:r>
      <w:r w:rsidRPr="00BD743F">
        <w:rPr>
          <w:sz w:val="20"/>
        </w:rPr>
        <w:t xml:space="preserve"> norme prema kojoj je provedena akreditacija i </w:t>
      </w:r>
      <w:r w:rsidR="008C35CA" w:rsidRPr="00BD743F">
        <w:rPr>
          <w:sz w:val="20"/>
        </w:rPr>
        <w:t>slova</w:t>
      </w:r>
      <w:r w:rsidR="005F74FC" w:rsidRPr="00BD743F">
        <w:rPr>
          <w:sz w:val="20"/>
        </w:rPr>
        <w:t xml:space="preserve"> </w:t>
      </w:r>
      <w:r w:rsidRPr="00BD743F">
        <w:rPr>
          <w:sz w:val="20"/>
        </w:rPr>
        <w:t>HAA.</w:t>
      </w:r>
    </w:p>
    <w:p w14:paraId="67DF9BC2" w14:textId="77777777" w:rsidR="008C35CA" w:rsidRPr="00BD743F" w:rsidRDefault="008C35CA" w:rsidP="00B22DF8">
      <w:pPr>
        <w:jc w:val="both"/>
        <w:rPr>
          <w:sz w:val="20"/>
        </w:rPr>
      </w:pPr>
    </w:p>
    <w:p w14:paraId="086749EE" w14:textId="77777777" w:rsidR="008C35CA" w:rsidRPr="00BD743F" w:rsidRDefault="008C35CA" w:rsidP="00B22DF8">
      <w:pPr>
        <w:jc w:val="both"/>
        <w:rPr>
          <w:sz w:val="20"/>
        </w:rPr>
      </w:pPr>
      <w:r w:rsidRPr="00BD743F">
        <w:rPr>
          <w:sz w:val="20"/>
        </w:rPr>
        <w:t>Brojčane oznake norme koja se upisuje su:</w:t>
      </w:r>
    </w:p>
    <w:p w14:paraId="7D8BEAE0" w14:textId="77777777" w:rsidR="009041F1" w:rsidRPr="00BD743F" w:rsidRDefault="008C35CA" w:rsidP="00B22DF8">
      <w:pPr>
        <w:numPr>
          <w:ilvl w:val="0"/>
          <w:numId w:val="28"/>
        </w:numPr>
        <w:jc w:val="both"/>
        <w:rPr>
          <w:sz w:val="20"/>
        </w:rPr>
      </w:pPr>
      <w:r w:rsidRPr="00BD743F">
        <w:rPr>
          <w:sz w:val="20"/>
        </w:rPr>
        <w:t>z</w:t>
      </w:r>
      <w:r w:rsidR="00462F3B" w:rsidRPr="00BD743F">
        <w:rPr>
          <w:sz w:val="20"/>
        </w:rPr>
        <w:t xml:space="preserve">a </w:t>
      </w:r>
      <w:r w:rsidRPr="00BD743F">
        <w:rPr>
          <w:sz w:val="20"/>
        </w:rPr>
        <w:t xml:space="preserve">ispitne </w:t>
      </w:r>
      <w:r w:rsidR="00462F3B" w:rsidRPr="00BD743F">
        <w:rPr>
          <w:sz w:val="20"/>
        </w:rPr>
        <w:t>laboratorije 17025</w:t>
      </w:r>
      <w:r w:rsidR="009041F1" w:rsidRPr="00BD743F">
        <w:rPr>
          <w:sz w:val="20"/>
        </w:rPr>
        <w:t xml:space="preserve"> </w:t>
      </w:r>
      <w:r w:rsidR="00F83F8C" w:rsidRPr="00BD743F">
        <w:rPr>
          <w:sz w:val="20"/>
        </w:rPr>
        <w:t xml:space="preserve">i </w:t>
      </w:r>
      <w:r w:rsidR="009041F1" w:rsidRPr="00BD743F">
        <w:rPr>
          <w:sz w:val="20"/>
        </w:rPr>
        <w:t xml:space="preserve">oznaka TEST na dnu akreditacijskog </w:t>
      </w:r>
      <w:r w:rsidR="00F83F8C" w:rsidRPr="00BD743F">
        <w:rPr>
          <w:sz w:val="20"/>
        </w:rPr>
        <w:t>simbola</w:t>
      </w:r>
    </w:p>
    <w:p w14:paraId="7BBE9526" w14:textId="77777777" w:rsidR="009041F1" w:rsidRPr="00BD743F" w:rsidRDefault="009041F1" w:rsidP="00B22DF8">
      <w:pPr>
        <w:numPr>
          <w:ilvl w:val="0"/>
          <w:numId w:val="28"/>
        </w:numPr>
        <w:jc w:val="both"/>
        <w:rPr>
          <w:sz w:val="20"/>
        </w:rPr>
      </w:pPr>
      <w:r w:rsidRPr="00BD743F">
        <w:rPr>
          <w:sz w:val="20"/>
        </w:rPr>
        <w:t xml:space="preserve">za </w:t>
      </w:r>
      <w:proofErr w:type="spellStart"/>
      <w:r w:rsidRPr="00BD743F">
        <w:rPr>
          <w:sz w:val="20"/>
        </w:rPr>
        <w:t>umjerne</w:t>
      </w:r>
      <w:proofErr w:type="spellEnd"/>
      <w:r w:rsidRPr="00BD743F">
        <w:rPr>
          <w:sz w:val="20"/>
        </w:rPr>
        <w:t xml:space="preserve"> laboratorije 17025 </w:t>
      </w:r>
      <w:r w:rsidR="00F83F8C" w:rsidRPr="00BD743F">
        <w:rPr>
          <w:sz w:val="20"/>
        </w:rPr>
        <w:t xml:space="preserve">i </w:t>
      </w:r>
      <w:r w:rsidRPr="00BD743F">
        <w:rPr>
          <w:sz w:val="20"/>
        </w:rPr>
        <w:t xml:space="preserve">oznaka CAL na dnu akreditacijskog </w:t>
      </w:r>
      <w:r w:rsidR="00F83F8C" w:rsidRPr="00BD743F">
        <w:rPr>
          <w:sz w:val="20"/>
        </w:rPr>
        <w:t>simbola</w:t>
      </w:r>
    </w:p>
    <w:p w14:paraId="596CC3B8" w14:textId="77777777" w:rsidR="00263E07" w:rsidRPr="00BD743F" w:rsidRDefault="008C35CA" w:rsidP="00B22DF8">
      <w:pPr>
        <w:numPr>
          <w:ilvl w:val="0"/>
          <w:numId w:val="28"/>
        </w:numPr>
        <w:jc w:val="both"/>
        <w:rPr>
          <w:sz w:val="20"/>
        </w:rPr>
      </w:pPr>
      <w:r w:rsidRPr="00BD743F">
        <w:rPr>
          <w:sz w:val="20"/>
        </w:rPr>
        <w:t>z</w:t>
      </w:r>
      <w:r w:rsidR="00263E07" w:rsidRPr="00BD743F">
        <w:rPr>
          <w:sz w:val="20"/>
        </w:rPr>
        <w:t xml:space="preserve">a medicinske laboratorije </w:t>
      </w:r>
      <w:r w:rsidRPr="00BD743F">
        <w:rPr>
          <w:sz w:val="20"/>
        </w:rPr>
        <w:t>15189</w:t>
      </w:r>
    </w:p>
    <w:p w14:paraId="3C9D5FDB" w14:textId="77777777" w:rsidR="00462F3B" w:rsidRPr="00BD743F" w:rsidRDefault="008C35CA" w:rsidP="00D73458">
      <w:pPr>
        <w:numPr>
          <w:ilvl w:val="0"/>
          <w:numId w:val="28"/>
        </w:numPr>
        <w:jc w:val="both"/>
        <w:rPr>
          <w:sz w:val="20"/>
        </w:rPr>
      </w:pPr>
      <w:r w:rsidRPr="00BD743F">
        <w:rPr>
          <w:sz w:val="20"/>
        </w:rPr>
        <w:t>z</w:t>
      </w:r>
      <w:r w:rsidR="00462F3B" w:rsidRPr="00BD743F">
        <w:rPr>
          <w:sz w:val="20"/>
        </w:rPr>
        <w:t xml:space="preserve">a certifikacijska tijela za certifikaciju sustava </w:t>
      </w:r>
      <w:r w:rsidR="00DD05CC" w:rsidRPr="00BD743F">
        <w:rPr>
          <w:sz w:val="20"/>
        </w:rPr>
        <w:t>upravljanja</w:t>
      </w:r>
      <w:r w:rsidRPr="00BD743F">
        <w:rPr>
          <w:sz w:val="20"/>
        </w:rPr>
        <w:t xml:space="preserve"> </w:t>
      </w:r>
      <w:r w:rsidR="00263E07" w:rsidRPr="00BD743F">
        <w:rPr>
          <w:sz w:val="20"/>
        </w:rPr>
        <w:t>17021</w:t>
      </w:r>
      <w:r w:rsidR="00726E07" w:rsidRPr="00BD743F">
        <w:rPr>
          <w:sz w:val="20"/>
        </w:rPr>
        <w:t>-1</w:t>
      </w:r>
      <w:r w:rsidR="000D50C7" w:rsidRPr="00BD743F">
        <w:rPr>
          <w:sz w:val="20"/>
        </w:rPr>
        <w:t xml:space="preserve"> i </w:t>
      </w:r>
      <w:r w:rsidRPr="00BD743F">
        <w:rPr>
          <w:sz w:val="20"/>
        </w:rPr>
        <w:t xml:space="preserve">oznaka </w:t>
      </w:r>
      <w:r w:rsidR="000D50C7" w:rsidRPr="00BD743F">
        <w:rPr>
          <w:sz w:val="20"/>
        </w:rPr>
        <w:t>Q</w:t>
      </w:r>
      <w:r w:rsidRPr="00BD743F">
        <w:rPr>
          <w:sz w:val="20"/>
        </w:rPr>
        <w:t xml:space="preserve">MS na dnu akreditacijskog </w:t>
      </w:r>
      <w:r w:rsidR="00F83F8C" w:rsidRPr="00BD743F">
        <w:rPr>
          <w:sz w:val="20"/>
        </w:rPr>
        <w:t>simbola</w:t>
      </w:r>
    </w:p>
    <w:p w14:paraId="7C73319E" w14:textId="77777777" w:rsidR="000D50C7" w:rsidRPr="00BD743F" w:rsidRDefault="008C35CA" w:rsidP="00D73458">
      <w:pPr>
        <w:numPr>
          <w:ilvl w:val="0"/>
          <w:numId w:val="28"/>
        </w:numPr>
        <w:jc w:val="both"/>
        <w:rPr>
          <w:sz w:val="20"/>
        </w:rPr>
      </w:pPr>
      <w:r w:rsidRPr="00BD743F">
        <w:rPr>
          <w:sz w:val="20"/>
        </w:rPr>
        <w:t>z</w:t>
      </w:r>
      <w:r w:rsidR="000D50C7" w:rsidRPr="00BD743F">
        <w:rPr>
          <w:sz w:val="20"/>
        </w:rPr>
        <w:t xml:space="preserve">a certifikacijska tijela za certifikaciju sustava </w:t>
      </w:r>
      <w:r w:rsidRPr="00BD743F">
        <w:rPr>
          <w:sz w:val="20"/>
        </w:rPr>
        <w:t>upravljanja okolišem 1</w:t>
      </w:r>
      <w:r w:rsidR="000D50C7" w:rsidRPr="00BD743F">
        <w:rPr>
          <w:sz w:val="20"/>
        </w:rPr>
        <w:t>7021</w:t>
      </w:r>
      <w:r w:rsidR="00726E07" w:rsidRPr="00BD743F">
        <w:rPr>
          <w:sz w:val="20"/>
        </w:rPr>
        <w:t>-1</w:t>
      </w:r>
      <w:r w:rsidR="000D50C7" w:rsidRPr="00BD743F">
        <w:rPr>
          <w:sz w:val="20"/>
        </w:rPr>
        <w:t xml:space="preserve"> i </w:t>
      </w:r>
      <w:r w:rsidRPr="00BD743F">
        <w:rPr>
          <w:sz w:val="20"/>
        </w:rPr>
        <w:t xml:space="preserve">oznaka </w:t>
      </w:r>
      <w:r w:rsidR="000D50C7" w:rsidRPr="00BD743F">
        <w:rPr>
          <w:sz w:val="20"/>
        </w:rPr>
        <w:t>E</w:t>
      </w:r>
      <w:r w:rsidRPr="00BD743F">
        <w:rPr>
          <w:sz w:val="20"/>
        </w:rPr>
        <w:t xml:space="preserve">MS na dnu akreditacijskog </w:t>
      </w:r>
      <w:r w:rsidR="00F83F8C" w:rsidRPr="00BD743F">
        <w:rPr>
          <w:sz w:val="20"/>
        </w:rPr>
        <w:t>simbola</w:t>
      </w:r>
    </w:p>
    <w:p w14:paraId="6A436B2A" w14:textId="77777777" w:rsidR="00515B46" w:rsidRPr="00BD743F" w:rsidRDefault="00515B46" w:rsidP="00BD743F">
      <w:pPr>
        <w:numPr>
          <w:ilvl w:val="0"/>
          <w:numId w:val="28"/>
        </w:numPr>
        <w:jc w:val="both"/>
        <w:rPr>
          <w:sz w:val="20"/>
        </w:rPr>
      </w:pPr>
      <w:r w:rsidRPr="00BD743F">
        <w:rPr>
          <w:sz w:val="20"/>
        </w:rPr>
        <w:t xml:space="preserve">za certifikacijska tijela za certifikaciju sustava upravljanja </w:t>
      </w:r>
      <w:r w:rsidR="00726E07" w:rsidRPr="00BD743F">
        <w:rPr>
          <w:sz w:val="20"/>
        </w:rPr>
        <w:t>zdravljem i sigurnošću na radu (OHSAS)</w:t>
      </w:r>
      <w:r w:rsidRPr="00BD743F">
        <w:rPr>
          <w:sz w:val="20"/>
        </w:rPr>
        <w:t>17021</w:t>
      </w:r>
      <w:r w:rsidR="00726E07" w:rsidRPr="00BD743F">
        <w:rPr>
          <w:sz w:val="20"/>
        </w:rPr>
        <w:t>-1</w:t>
      </w:r>
      <w:r w:rsidRPr="00BD743F">
        <w:rPr>
          <w:sz w:val="20"/>
        </w:rPr>
        <w:t xml:space="preserve"> i oznaka </w:t>
      </w:r>
      <w:r w:rsidR="00726E07" w:rsidRPr="00BD743F">
        <w:rPr>
          <w:sz w:val="20"/>
        </w:rPr>
        <w:t xml:space="preserve">OHSAS </w:t>
      </w:r>
      <w:r w:rsidRPr="00BD743F">
        <w:rPr>
          <w:sz w:val="20"/>
        </w:rPr>
        <w:t>na dnu akreditacijskog simbola</w:t>
      </w:r>
      <w:r w:rsidR="00834B3E" w:rsidRPr="00BD743F">
        <w:rPr>
          <w:sz w:val="20"/>
        </w:rPr>
        <w:t xml:space="preserve">, odnosno </w:t>
      </w:r>
      <w:r w:rsidR="001C5FCD" w:rsidRPr="00BD743F">
        <w:rPr>
          <w:sz w:val="20"/>
        </w:rPr>
        <w:t>OH&amp;SMS (prema ISO 45001).</w:t>
      </w:r>
    </w:p>
    <w:p w14:paraId="37731256" w14:textId="77777777" w:rsidR="0048714D" w:rsidRPr="00BD743F" w:rsidRDefault="0048714D" w:rsidP="00BD743F">
      <w:pPr>
        <w:numPr>
          <w:ilvl w:val="0"/>
          <w:numId w:val="28"/>
        </w:numPr>
        <w:rPr>
          <w:sz w:val="20"/>
        </w:rPr>
      </w:pPr>
      <w:r w:rsidRPr="00BD743F">
        <w:rPr>
          <w:sz w:val="20"/>
        </w:rPr>
        <w:t>za certifikacijska tijela za certifikaciju sustava upravljanja kvalitetom (ISO 13485) za medicinske uređaje 17021-1 i oznaka MDQMS na dnu akreditacijskog simbola</w:t>
      </w:r>
    </w:p>
    <w:p w14:paraId="54932C2E" w14:textId="77777777" w:rsidR="00DD05CC" w:rsidRPr="00BD743F" w:rsidRDefault="008C35CA" w:rsidP="00B22DF8">
      <w:pPr>
        <w:numPr>
          <w:ilvl w:val="0"/>
          <w:numId w:val="28"/>
        </w:numPr>
        <w:jc w:val="both"/>
        <w:rPr>
          <w:sz w:val="20"/>
        </w:rPr>
      </w:pPr>
      <w:r w:rsidRPr="00BD743F">
        <w:rPr>
          <w:sz w:val="20"/>
        </w:rPr>
        <w:t>z</w:t>
      </w:r>
      <w:r w:rsidR="00DD05CC" w:rsidRPr="00BD743F">
        <w:rPr>
          <w:sz w:val="20"/>
        </w:rPr>
        <w:t>a certifikacijska tijela za certifik</w:t>
      </w:r>
      <w:r w:rsidRPr="00BD743F">
        <w:rPr>
          <w:sz w:val="20"/>
        </w:rPr>
        <w:t>aciju proizvoda 17065</w:t>
      </w:r>
    </w:p>
    <w:p w14:paraId="2D12D0BB" w14:textId="77777777" w:rsidR="00DD05CC" w:rsidRPr="00BD743F" w:rsidRDefault="008C35CA" w:rsidP="00B22DF8">
      <w:pPr>
        <w:numPr>
          <w:ilvl w:val="0"/>
          <w:numId w:val="28"/>
        </w:numPr>
        <w:jc w:val="both"/>
        <w:rPr>
          <w:sz w:val="20"/>
        </w:rPr>
      </w:pPr>
      <w:r w:rsidRPr="00BD743F">
        <w:rPr>
          <w:sz w:val="20"/>
        </w:rPr>
        <w:t>z</w:t>
      </w:r>
      <w:r w:rsidR="00DD05CC" w:rsidRPr="00BD743F">
        <w:rPr>
          <w:sz w:val="20"/>
        </w:rPr>
        <w:t xml:space="preserve">a certifikacijska tijela za certifikaciju osoblja </w:t>
      </w:r>
      <w:r w:rsidRPr="00BD743F">
        <w:rPr>
          <w:sz w:val="20"/>
        </w:rPr>
        <w:t>17024</w:t>
      </w:r>
    </w:p>
    <w:p w14:paraId="45DE5E9D" w14:textId="77777777" w:rsidR="00DD05CC" w:rsidRPr="00BD743F" w:rsidRDefault="008C35CA" w:rsidP="00B22DF8">
      <w:pPr>
        <w:numPr>
          <w:ilvl w:val="0"/>
          <w:numId w:val="28"/>
        </w:numPr>
        <w:jc w:val="both"/>
        <w:rPr>
          <w:sz w:val="20"/>
        </w:rPr>
      </w:pPr>
      <w:r w:rsidRPr="00BD743F">
        <w:rPr>
          <w:sz w:val="20"/>
        </w:rPr>
        <w:t>z</w:t>
      </w:r>
      <w:r w:rsidR="00DD05CC" w:rsidRPr="00BD743F">
        <w:rPr>
          <w:sz w:val="20"/>
        </w:rPr>
        <w:t>a inspekcijska tijela 17020</w:t>
      </w:r>
    </w:p>
    <w:p w14:paraId="7EE08E37" w14:textId="77777777" w:rsidR="004F3321" w:rsidRPr="00BD743F" w:rsidRDefault="008C35CA" w:rsidP="00B22DF8">
      <w:pPr>
        <w:numPr>
          <w:ilvl w:val="0"/>
          <w:numId w:val="28"/>
        </w:numPr>
        <w:jc w:val="both"/>
        <w:rPr>
          <w:sz w:val="20"/>
        </w:rPr>
      </w:pPr>
      <w:r w:rsidRPr="00BD743F">
        <w:rPr>
          <w:sz w:val="20"/>
        </w:rPr>
        <w:t>z</w:t>
      </w:r>
      <w:r w:rsidR="004F3321" w:rsidRPr="00BD743F">
        <w:rPr>
          <w:sz w:val="20"/>
        </w:rPr>
        <w:t xml:space="preserve">a organizatore ispitivanja sposobnosti </w:t>
      </w:r>
      <w:r w:rsidRPr="00BD743F">
        <w:rPr>
          <w:sz w:val="20"/>
        </w:rPr>
        <w:t>17043</w:t>
      </w:r>
    </w:p>
    <w:p w14:paraId="07BCC460" w14:textId="77777777" w:rsidR="00DB4C46" w:rsidRPr="00BD743F" w:rsidRDefault="008C35CA" w:rsidP="00B22DF8">
      <w:pPr>
        <w:numPr>
          <w:ilvl w:val="0"/>
          <w:numId w:val="28"/>
        </w:numPr>
        <w:jc w:val="both"/>
        <w:rPr>
          <w:sz w:val="20"/>
        </w:rPr>
      </w:pPr>
      <w:r w:rsidRPr="00BD743F">
        <w:rPr>
          <w:sz w:val="20"/>
        </w:rPr>
        <w:t>z</w:t>
      </w:r>
      <w:r w:rsidR="00DB4C46" w:rsidRPr="00BD743F">
        <w:rPr>
          <w:sz w:val="20"/>
        </w:rPr>
        <w:t>a verifikatore emisija stakleničkih plinova 14065</w:t>
      </w:r>
    </w:p>
    <w:p w14:paraId="6FC65C08" w14:textId="77777777" w:rsidR="008116B4" w:rsidRPr="00BD743F" w:rsidRDefault="008C35CA" w:rsidP="00B22DF8">
      <w:pPr>
        <w:numPr>
          <w:ilvl w:val="0"/>
          <w:numId w:val="28"/>
        </w:numPr>
        <w:jc w:val="both"/>
        <w:rPr>
          <w:sz w:val="20"/>
        </w:rPr>
      </w:pPr>
      <w:r w:rsidRPr="00BD743F">
        <w:rPr>
          <w:sz w:val="20"/>
        </w:rPr>
        <w:t>z</w:t>
      </w:r>
      <w:r w:rsidR="008116B4" w:rsidRPr="00BD743F">
        <w:rPr>
          <w:sz w:val="20"/>
        </w:rPr>
        <w:t xml:space="preserve">a verifikatore </w:t>
      </w:r>
      <w:r w:rsidRPr="00BD743F">
        <w:rPr>
          <w:sz w:val="20"/>
        </w:rPr>
        <w:t>u sustavu EMAS</w:t>
      </w:r>
      <w:r w:rsidR="003E0B03" w:rsidRPr="00BD743F">
        <w:rPr>
          <w:sz w:val="20"/>
        </w:rPr>
        <w:t>,</w:t>
      </w:r>
      <w:r w:rsidRPr="00BD743F">
        <w:rPr>
          <w:sz w:val="20"/>
        </w:rPr>
        <w:t xml:space="preserve"> </w:t>
      </w:r>
      <w:r w:rsidR="009041F1" w:rsidRPr="00BD743F">
        <w:rPr>
          <w:sz w:val="20"/>
        </w:rPr>
        <w:t>R 1221</w:t>
      </w:r>
      <w:r w:rsidR="008116B4" w:rsidRPr="00BD743F">
        <w:rPr>
          <w:sz w:val="20"/>
        </w:rPr>
        <w:t xml:space="preserve"> i </w:t>
      </w:r>
      <w:r w:rsidRPr="00BD743F">
        <w:rPr>
          <w:sz w:val="20"/>
        </w:rPr>
        <w:t xml:space="preserve">oznaka </w:t>
      </w:r>
      <w:r w:rsidR="008116B4" w:rsidRPr="00BD743F">
        <w:rPr>
          <w:sz w:val="20"/>
        </w:rPr>
        <w:t xml:space="preserve">EMAS na dnu akreditacijskog </w:t>
      </w:r>
      <w:r w:rsidR="00F83F8C" w:rsidRPr="00BD743F">
        <w:rPr>
          <w:sz w:val="20"/>
        </w:rPr>
        <w:t>simbola</w:t>
      </w:r>
      <w:r w:rsidR="008116B4" w:rsidRPr="00BD743F">
        <w:rPr>
          <w:sz w:val="20"/>
        </w:rPr>
        <w:t>.</w:t>
      </w:r>
    </w:p>
    <w:p w14:paraId="27C591D9" w14:textId="77777777" w:rsidR="008116B4" w:rsidRPr="00BD743F" w:rsidRDefault="008116B4" w:rsidP="00D73458">
      <w:pPr>
        <w:jc w:val="both"/>
        <w:rPr>
          <w:sz w:val="20"/>
        </w:rPr>
      </w:pPr>
    </w:p>
    <w:p w14:paraId="6178FDE2" w14:textId="77777777" w:rsidR="0054478D" w:rsidRPr="00BD743F" w:rsidRDefault="0054478D" w:rsidP="00D73458">
      <w:pPr>
        <w:jc w:val="both"/>
        <w:rPr>
          <w:sz w:val="20"/>
        </w:rPr>
      </w:pPr>
      <w:r w:rsidRPr="00BD743F">
        <w:rPr>
          <w:sz w:val="20"/>
        </w:rPr>
        <w:t xml:space="preserve">Uz desnu stranicu velikog crvenog kvadrata upisuje se </w:t>
      </w:r>
      <w:r w:rsidR="00315F80" w:rsidRPr="00BD743F">
        <w:rPr>
          <w:sz w:val="20"/>
        </w:rPr>
        <w:t>broj</w:t>
      </w:r>
      <w:r w:rsidRPr="00BD743F">
        <w:rPr>
          <w:sz w:val="20"/>
        </w:rPr>
        <w:t xml:space="preserve"> </w:t>
      </w:r>
      <w:r w:rsidR="00315F80" w:rsidRPr="00BD743F">
        <w:rPr>
          <w:sz w:val="20"/>
        </w:rPr>
        <w:t>P</w:t>
      </w:r>
      <w:r w:rsidRPr="00BD743F">
        <w:rPr>
          <w:sz w:val="20"/>
        </w:rPr>
        <w:t>otvrde o akreditaciji.</w:t>
      </w:r>
    </w:p>
    <w:p w14:paraId="79B0AEF3" w14:textId="77777777" w:rsidR="00462F3B" w:rsidRPr="00BD743F" w:rsidRDefault="00462F3B" w:rsidP="00D73458">
      <w:pPr>
        <w:jc w:val="both"/>
        <w:rPr>
          <w:sz w:val="20"/>
        </w:rPr>
      </w:pPr>
    </w:p>
    <w:p w14:paraId="0A34970B" w14:textId="77777777" w:rsidR="00047FB2" w:rsidRPr="00BD743F" w:rsidRDefault="00047FB2" w:rsidP="00B22DF8">
      <w:pPr>
        <w:jc w:val="both"/>
        <w:rPr>
          <w:b/>
          <w:sz w:val="20"/>
        </w:rPr>
      </w:pPr>
      <w:r w:rsidRPr="00BD743F">
        <w:rPr>
          <w:b/>
          <w:sz w:val="20"/>
        </w:rPr>
        <w:t>2.4</w:t>
      </w:r>
      <w:r w:rsidRPr="00BD743F">
        <w:rPr>
          <w:b/>
          <w:sz w:val="20"/>
        </w:rPr>
        <w:tab/>
        <w:t xml:space="preserve">Tekstualno pozivanje na status akreditiranog </w:t>
      </w:r>
      <w:r w:rsidRPr="00BD743F">
        <w:rPr>
          <w:b/>
          <w:sz w:val="20"/>
        </w:rPr>
        <w:tab/>
        <w:t>tijela</w:t>
      </w:r>
    </w:p>
    <w:p w14:paraId="1E9330BA" w14:textId="77777777" w:rsidR="00047FB2" w:rsidRPr="00BD743F" w:rsidRDefault="00047FB2" w:rsidP="00B22DF8">
      <w:pPr>
        <w:rPr>
          <w:b/>
          <w:sz w:val="20"/>
        </w:rPr>
      </w:pPr>
    </w:p>
    <w:p w14:paraId="0FC11E19" w14:textId="630B8E47" w:rsidR="00047FB2" w:rsidRPr="00BD743F" w:rsidRDefault="00F3686F" w:rsidP="009677C5">
      <w:pPr>
        <w:pBdr>
          <w:left w:val="single" w:sz="4" w:space="4" w:color="auto"/>
        </w:pBdr>
        <w:jc w:val="both"/>
        <w:rPr>
          <w:sz w:val="20"/>
        </w:rPr>
      </w:pPr>
      <w:r w:rsidRPr="00BD743F">
        <w:rPr>
          <w:sz w:val="20"/>
        </w:rPr>
        <w:t>A</w:t>
      </w:r>
      <w:r w:rsidR="00047FB2" w:rsidRPr="00BD743F">
        <w:rPr>
          <w:sz w:val="20"/>
        </w:rPr>
        <w:t xml:space="preserve">kreditirano tijelo </w:t>
      </w:r>
      <w:r w:rsidRPr="00BD743F">
        <w:rPr>
          <w:sz w:val="20"/>
        </w:rPr>
        <w:t xml:space="preserve">može </w:t>
      </w:r>
      <w:r w:rsidR="00047FB2" w:rsidRPr="00BD743F">
        <w:rPr>
          <w:sz w:val="20"/>
        </w:rPr>
        <w:t xml:space="preserve">za isticanje svog statusa akreditiranog tijela koristiti </w:t>
      </w:r>
      <w:r w:rsidR="003B3DA8">
        <w:rPr>
          <w:sz w:val="20"/>
        </w:rPr>
        <w:t xml:space="preserve">i </w:t>
      </w:r>
      <w:r w:rsidR="00047FB2" w:rsidRPr="00BD743F">
        <w:rPr>
          <w:sz w:val="20"/>
        </w:rPr>
        <w:t>tekstualno pozivanje</w:t>
      </w:r>
      <w:r w:rsidRPr="00BD743F">
        <w:rPr>
          <w:sz w:val="20"/>
        </w:rPr>
        <w:t>. U tom slučaju koristi se</w:t>
      </w:r>
      <w:r w:rsidR="00047FB2" w:rsidRPr="00BD743F">
        <w:rPr>
          <w:sz w:val="20"/>
        </w:rPr>
        <w:t xml:space="preserve"> sljedeća formulacija:</w:t>
      </w:r>
    </w:p>
    <w:p w14:paraId="7EAC6657" w14:textId="77777777" w:rsidR="007B45CB" w:rsidRPr="00BD743F" w:rsidRDefault="007B45CB" w:rsidP="00D73458">
      <w:pPr>
        <w:jc w:val="both"/>
        <w:rPr>
          <w:sz w:val="20"/>
        </w:rPr>
      </w:pPr>
    </w:p>
    <w:p w14:paraId="36DF1FD3" w14:textId="77777777" w:rsidR="00F3686F" w:rsidRPr="00BD743F" w:rsidRDefault="00F3686F" w:rsidP="00D73458">
      <w:pPr>
        <w:jc w:val="both"/>
        <w:rPr>
          <w:sz w:val="20"/>
        </w:rPr>
      </w:pPr>
      <w:r w:rsidRPr="00BD743F">
        <w:rPr>
          <w:sz w:val="20"/>
        </w:rPr>
        <w:t>&lt;</w:t>
      </w:r>
      <w:r w:rsidRPr="00BD743F">
        <w:rPr>
          <w:i/>
          <w:sz w:val="20"/>
        </w:rPr>
        <w:t xml:space="preserve">Naziv </w:t>
      </w:r>
      <w:r w:rsidR="00F83F8C" w:rsidRPr="00BD743F">
        <w:rPr>
          <w:i/>
          <w:sz w:val="20"/>
        </w:rPr>
        <w:t xml:space="preserve">pravne osobe i </w:t>
      </w:r>
      <w:r w:rsidRPr="00BD743F">
        <w:rPr>
          <w:i/>
          <w:sz w:val="20"/>
        </w:rPr>
        <w:t>organizacijske jedinice koja je nositelj akreditacije</w:t>
      </w:r>
      <w:r w:rsidRPr="00BD743F">
        <w:rPr>
          <w:sz w:val="20"/>
        </w:rPr>
        <w:t>&gt; akreditirano/i je &lt;</w:t>
      </w:r>
      <w:r w:rsidRPr="00BD743F">
        <w:rPr>
          <w:i/>
          <w:sz w:val="20"/>
        </w:rPr>
        <w:t xml:space="preserve">ispitni laboratorij, </w:t>
      </w:r>
      <w:proofErr w:type="spellStart"/>
      <w:r w:rsidRPr="00BD743F">
        <w:rPr>
          <w:i/>
          <w:sz w:val="20"/>
        </w:rPr>
        <w:t>umjerni</w:t>
      </w:r>
      <w:proofErr w:type="spellEnd"/>
      <w:r w:rsidRPr="00BD743F">
        <w:rPr>
          <w:i/>
          <w:sz w:val="20"/>
        </w:rPr>
        <w:t xml:space="preserve"> laboratorij, medicinski laboratorij, inspekcijsko tijelo, certifikacijsko </w:t>
      </w:r>
      <w:r w:rsidR="00460312" w:rsidRPr="00BD743F">
        <w:rPr>
          <w:i/>
          <w:sz w:val="20"/>
        </w:rPr>
        <w:t xml:space="preserve">tijelo </w:t>
      </w:r>
      <w:r w:rsidRPr="00BD743F">
        <w:rPr>
          <w:i/>
          <w:sz w:val="20"/>
        </w:rPr>
        <w:t>za proizvode, certifikacijsko tijelo za osoblje, certifikacijsko tijelo za sustave upravljanja, organizator ispitivanja sposobnosti</w:t>
      </w:r>
      <w:r w:rsidR="00DB4C46" w:rsidRPr="00BD743F">
        <w:rPr>
          <w:i/>
          <w:sz w:val="20"/>
        </w:rPr>
        <w:t>, verifikator emisija stakleničkih plinova</w:t>
      </w:r>
      <w:r w:rsidR="008116B4" w:rsidRPr="00BD743F">
        <w:rPr>
          <w:i/>
          <w:sz w:val="20"/>
        </w:rPr>
        <w:t>, EMAS verifikator</w:t>
      </w:r>
      <w:r w:rsidRPr="00BD743F">
        <w:rPr>
          <w:sz w:val="20"/>
        </w:rPr>
        <w:t>&gt;</w:t>
      </w:r>
      <w:r w:rsidR="00605237" w:rsidRPr="00BD743F">
        <w:rPr>
          <w:sz w:val="20"/>
        </w:rPr>
        <w:t xml:space="preserve"> prema normi &lt;</w:t>
      </w:r>
      <w:r w:rsidR="00605237" w:rsidRPr="00BD743F">
        <w:rPr>
          <w:i/>
          <w:sz w:val="20"/>
        </w:rPr>
        <w:t>oznaka norme</w:t>
      </w:r>
      <w:r w:rsidR="00605237" w:rsidRPr="00BD743F">
        <w:rPr>
          <w:sz w:val="20"/>
        </w:rPr>
        <w:t>&gt;</w:t>
      </w:r>
      <w:r w:rsidRPr="00BD743F">
        <w:rPr>
          <w:sz w:val="20"/>
        </w:rPr>
        <w:t xml:space="preserve"> od strane Hrvatske akreditacijske agencije u području opisanom u prilogu </w:t>
      </w:r>
      <w:r w:rsidR="0062282B" w:rsidRPr="00BD743F">
        <w:rPr>
          <w:sz w:val="20"/>
        </w:rPr>
        <w:t>P</w:t>
      </w:r>
      <w:r w:rsidRPr="00BD743F">
        <w:rPr>
          <w:sz w:val="20"/>
        </w:rPr>
        <w:t>otvrde o akreditaciji broj &lt;</w:t>
      </w:r>
      <w:r w:rsidRPr="00BD743F">
        <w:rPr>
          <w:i/>
          <w:sz w:val="20"/>
        </w:rPr>
        <w:t xml:space="preserve">broj dodijeljene </w:t>
      </w:r>
      <w:r w:rsidR="00C37360" w:rsidRPr="00BD743F">
        <w:rPr>
          <w:i/>
          <w:sz w:val="20"/>
        </w:rPr>
        <w:t>P</w:t>
      </w:r>
      <w:r w:rsidRPr="00BD743F">
        <w:rPr>
          <w:i/>
          <w:sz w:val="20"/>
        </w:rPr>
        <w:t>otvrde o akreditaciji</w:t>
      </w:r>
      <w:r w:rsidRPr="00BD743F">
        <w:rPr>
          <w:sz w:val="20"/>
        </w:rPr>
        <w:t>&gt;.</w:t>
      </w:r>
    </w:p>
    <w:p w14:paraId="28D4C42F" w14:textId="77777777" w:rsidR="007B45CB" w:rsidRPr="00BD743F" w:rsidRDefault="007B45CB" w:rsidP="00D73458">
      <w:pPr>
        <w:jc w:val="both"/>
        <w:rPr>
          <w:sz w:val="20"/>
        </w:rPr>
      </w:pPr>
    </w:p>
    <w:p w14:paraId="05771373" w14:textId="77777777" w:rsidR="00D14238" w:rsidRPr="00BD743F" w:rsidRDefault="00D14238" w:rsidP="00B22DF8">
      <w:pPr>
        <w:jc w:val="both"/>
        <w:rPr>
          <w:sz w:val="20"/>
        </w:rPr>
      </w:pPr>
      <w:r w:rsidRPr="00BD743F">
        <w:rPr>
          <w:sz w:val="20"/>
        </w:rPr>
        <w:t xml:space="preserve">Nije dozvoljena promjena gore navedene formulacije već samo zamjena teksta </w:t>
      </w:r>
      <w:r w:rsidR="007B45CB" w:rsidRPr="00BD743F">
        <w:rPr>
          <w:sz w:val="20"/>
        </w:rPr>
        <w:t>navedenog unutar zagrade</w:t>
      </w:r>
      <w:r w:rsidRPr="00BD743F">
        <w:rPr>
          <w:sz w:val="20"/>
        </w:rPr>
        <w:t xml:space="preserve"> &lt;</w:t>
      </w:r>
      <w:r w:rsidRPr="00BD743F">
        <w:rPr>
          <w:i/>
          <w:sz w:val="20"/>
        </w:rPr>
        <w:t>tekst koji se mijenja</w:t>
      </w:r>
      <w:r w:rsidRPr="00BD743F">
        <w:rPr>
          <w:sz w:val="20"/>
        </w:rPr>
        <w:t>&gt; s podacima koji se odnose na konkretni TOS.</w:t>
      </w:r>
    </w:p>
    <w:p w14:paraId="4431C41F" w14:textId="77777777" w:rsidR="00F3686F" w:rsidRPr="00BD743F" w:rsidRDefault="00F3686F" w:rsidP="00B22DF8">
      <w:pPr>
        <w:jc w:val="both"/>
        <w:rPr>
          <w:sz w:val="20"/>
        </w:rPr>
      </w:pPr>
    </w:p>
    <w:p w14:paraId="443DAC95" w14:textId="77777777" w:rsidR="00D14238" w:rsidRPr="00BD743F" w:rsidRDefault="00D14238" w:rsidP="00B22DF8">
      <w:pPr>
        <w:ind w:left="420" w:hanging="420"/>
        <w:jc w:val="both"/>
        <w:rPr>
          <w:b/>
          <w:sz w:val="20"/>
        </w:rPr>
      </w:pPr>
      <w:r w:rsidRPr="00BD743F">
        <w:rPr>
          <w:b/>
          <w:sz w:val="20"/>
        </w:rPr>
        <w:t>2.5</w:t>
      </w:r>
      <w:r w:rsidRPr="00BD743F">
        <w:rPr>
          <w:b/>
          <w:sz w:val="20"/>
        </w:rPr>
        <w:tab/>
        <w:t>Tekstualno pozivanje TOS-a na status HAA</w:t>
      </w:r>
      <w:r w:rsidR="00C47CF9" w:rsidRPr="00BD743F">
        <w:rPr>
          <w:b/>
          <w:sz w:val="20"/>
        </w:rPr>
        <w:t xml:space="preserve"> </w:t>
      </w:r>
      <w:r w:rsidRPr="00BD743F">
        <w:rPr>
          <w:b/>
          <w:sz w:val="20"/>
        </w:rPr>
        <w:t xml:space="preserve">kao potpisnice EA-MLA multilateralnog </w:t>
      </w:r>
      <w:r w:rsidR="007B45CB" w:rsidRPr="00BD743F">
        <w:rPr>
          <w:b/>
          <w:sz w:val="20"/>
        </w:rPr>
        <w:t>sporazuma</w:t>
      </w:r>
    </w:p>
    <w:p w14:paraId="0D12A95F" w14:textId="77777777" w:rsidR="007B45CB" w:rsidRPr="00BD743F" w:rsidRDefault="007B45CB" w:rsidP="00B22DF8">
      <w:pPr>
        <w:jc w:val="both"/>
        <w:rPr>
          <w:sz w:val="20"/>
        </w:rPr>
      </w:pPr>
    </w:p>
    <w:p w14:paraId="1FF861CD" w14:textId="77777777" w:rsidR="007B45CB" w:rsidRPr="00BD743F" w:rsidRDefault="00964A61" w:rsidP="00D73458">
      <w:pPr>
        <w:jc w:val="both"/>
        <w:rPr>
          <w:sz w:val="20"/>
        </w:rPr>
      </w:pPr>
      <w:r w:rsidRPr="00BD743F">
        <w:rPr>
          <w:sz w:val="20"/>
        </w:rPr>
        <w:t>HAA</w:t>
      </w:r>
      <w:r w:rsidR="007B45CB" w:rsidRPr="00BD743F">
        <w:rPr>
          <w:sz w:val="20"/>
        </w:rPr>
        <w:t xml:space="preserve"> je potpisnica EA multilateralnog sporazuma</w:t>
      </w:r>
      <w:r w:rsidR="00875E89" w:rsidRPr="00BD743F">
        <w:rPr>
          <w:sz w:val="20"/>
        </w:rPr>
        <w:t xml:space="preserve"> (EA-MLA)</w:t>
      </w:r>
      <w:r w:rsidR="007B45CB" w:rsidRPr="00BD743F">
        <w:rPr>
          <w:sz w:val="20"/>
        </w:rPr>
        <w:t xml:space="preserve"> s EA (</w:t>
      </w:r>
      <w:r w:rsidR="007B45CB" w:rsidRPr="00BD743F">
        <w:rPr>
          <w:i/>
          <w:sz w:val="20"/>
        </w:rPr>
        <w:t xml:space="preserve">European </w:t>
      </w:r>
      <w:proofErr w:type="spellStart"/>
      <w:r w:rsidR="007B45CB" w:rsidRPr="00BD743F">
        <w:rPr>
          <w:i/>
          <w:sz w:val="20"/>
        </w:rPr>
        <w:t>co-operation</w:t>
      </w:r>
      <w:proofErr w:type="spellEnd"/>
      <w:r w:rsidR="007B45CB" w:rsidRPr="00BD743F">
        <w:rPr>
          <w:i/>
          <w:sz w:val="20"/>
        </w:rPr>
        <w:t xml:space="preserve"> for </w:t>
      </w:r>
      <w:proofErr w:type="spellStart"/>
      <w:r w:rsidR="00BE19B9" w:rsidRPr="00BD743F">
        <w:rPr>
          <w:i/>
          <w:sz w:val="20"/>
        </w:rPr>
        <w:t>A</w:t>
      </w:r>
      <w:r w:rsidR="007B45CB" w:rsidRPr="00BD743F">
        <w:rPr>
          <w:i/>
          <w:sz w:val="20"/>
        </w:rPr>
        <w:t>ccreditation</w:t>
      </w:r>
      <w:proofErr w:type="spellEnd"/>
      <w:r w:rsidR="007B45CB" w:rsidRPr="00BD743F">
        <w:rPr>
          <w:sz w:val="20"/>
        </w:rPr>
        <w:t>) za sljedeće akreditacijske sheme:</w:t>
      </w:r>
    </w:p>
    <w:p w14:paraId="16CCC978" w14:textId="77777777" w:rsidR="007B45CB" w:rsidRPr="00BD743F" w:rsidRDefault="007B45CB" w:rsidP="00D73458">
      <w:pPr>
        <w:numPr>
          <w:ilvl w:val="0"/>
          <w:numId w:val="27"/>
        </w:numPr>
        <w:jc w:val="both"/>
        <w:rPr>
          <w:sz w:val="20"/>
        </w:rPr>
      </w:pPr>
      <w:r w:rsidRPr="00BD743F">
        <w:rPr>
          <w:sz w:val="20"/>
        </w:rPr>
        <w:t>ispitni laboratoriji (uključujući medicinske laboratorije)</w:t>
      </w:r>
    </w:p>
    <w:p w14:paraId="4959CBD2" w14:textId="77777777" w:rsidR="007B45CB" w:rsidRPr="00BD743F" w:rsidRDefault="007B45CB" w:rsidP="00D73458">
      <w:pPr>
        <w:numPr>
          <w:ilvl w:val="0"/>
          <w:numId w:val="27"/>
        </w:numPr>
        <w:jc w:val="both"/>
        <w:rPr>
          <w:sz w:val="20"/>
        </w:rPr>
      </w:pPr>
      <w:proofErr w:type="spellStart"/>
      <w:r w:rsidRPr="00BD743F">
        <w:rPr>
          <w:sz w:val="20"/>
        </w:rPr>
        <w:t>umjerni</w:t>
      </w:r>
      <w:proofErr w:type="spellEnd"/>
      <w:r w:rsidRPr="00BD743F">
        <w:rPr>
          <w:sz w:val="20"/>
        </w:rPr>
        <w:t xml:space="preserve"> laboratoriji</w:t>
      </w:r>
    </w:p>
    <w:p w14:paraId="14ED1F38" w14:textId="77777777" w:rsidR="007B45CB" w:rsidRPr="00BD743F" w:rsidRDefault="007B45CB" w:rsidP="00D73458">
      <w:pPr>
        <w:numPr>
          <w:ilvl w:val="0"/>
          <w:numId w:val="27"/>
        </w:numPr>
        <w:jc w:val="both"/>
        <w:rPr>
          <w:sz w:val="20"/>
        </w:rPr>
      </w:pPr>
      <w:r w:rsidRPr="00BD743F">
        <w:rPr>
          <w:sz w:val="20"/>
        </w:rPr>
        <w:t>inspekcijska tijela</w:t>
      </w:r>
    </w:p>
    <w:p w14:paraId="67D35858" w14:textId="77777777" w:rsidR="007B45CB" w:rsidRPr="00BD743F" w:rsidRDefault="007B45CB" w:rsidP="00D73458">
      <w:pPr>
        <w:numPr>
          <w:ilvl w:val="0"/>
          <w:numId w:val="27"/>
        </w:numPr>
        <w:jc w:val="both"/>
        <w:rPr>
          <w:sz w:val="20"/>
        </w:rPr>
      </w:pPr>
      <w:r w:rsidRPr="00BD743F">
        <w:rPr>
          <w:sz w:val="20"/>
        </w:rPr>
        <w:t>certifikacijska tijela za proizvode</w:t>
      </w:r>
    </w:p>
    <w:p w14:paraId="31F1203B" w14:textId="77777777" w:rsidR="00726E07" w:rsidRPr="00BD743F" w:rsidRDefault="007B45CB" w:rsidP="00BD743F">
      <w:pPr>
        <w:numPr>
          <w:ilvl w:val="0"/>
          <w:numId w:val="27"/>
        </w:numPr>
        <w:jc w:val="both"/>
        <w:rPr>
          <w:sz w:val="20"/>
        </w:rPr>
      </w:pPr>
      <w:r w:rsidRPr="00BD743F">
        <w:rPr>
          <w:sz w:val="20"/>
        </w:rPr>
        <w:t xml:space="preserve">certifikacijska tijela za sustave upravljanja </w:t>
      </w:r>
    </w:p>
    <w:p w14:paraId="0A6E3F5E" w14:textId="77777777" w:rsidR="009D55B4" w:rsidRPr="00BD743F" w:rsidRDefault="007B45CB" w:rsidP="00D73458">
      <w:pPr>
        <w:numPr>
          <w:ilvl w:val="0"/>
          <w:numId w:val="27"/>
        </w:numPr>
        <w:jc w:val="both"/>
        <w:rPr>
          <w:sz w:val="20"/>
        </w:rPr>
      </w:pPr>
      <w:r w:rsidRPr="00BD743F">
        <w:rPr>
          <w:sz w:val="20"/>
        </w:rPr>
        <w:t xml:space="preserve">certifikacijska </w:t>
      </w:r>
      <w:r w:rsidR="009948A6" w:rsidRPr="00BD743F">
        <w:rPr>
          <w:sz w:val="20"/>
        </w:rPr>
        <w:t>tijela za osoblje</w:t>
      </w:r>
    </w:p>
    <w:p w14:paraId="4281BB03" w14:textId="77777777" w:rsidR="009948A6" w:rsidRPr="00BD743F" w:rsidRDefault="009948A6" w:rsidP="00D73458">
      <w:pPr>
        <w:numPr>
          <w:ilvl w:val="0"/>
          <w:numId w:val="27"/>
        </w:numPr>
        <w:jc w:val="both"/>
        <w:rPr>
          <w:sz w:val="20"/>
        </w:rPr>
      </w:pPr>
      <w:r w:rsidRPr="00BD743F">
        <w:rPr>
          <w:sz w:val="20"/>
        </w:rPr>
        <w:t xml:space="preserve">verifikatori </w:t>
      </w:r>
      <w:r w:rsidR="000556D9" w:rsidRPr="00BD743F">
        <w:rPr>
          <w:sz w:val="20"/>
        </w:rPr>
        <w:t xml:space="preserve">emisija </w:t>
      </w:r>
      <w:r w:rsidRPr="00BD743F">
        <w:rPr>
          <w:sz w:val="20"/>
        </w:rPr>
        <w:t>stakleničkih plinova</w:t>
      </w:r>
      <w:r w:rsidR="00460312" w:rsidRPr="00BD743F">
        <w:rPr>
          <w:sz w:val="20"/>
        </w:rPr>
        <w:t>.</w:t>
      </w:r>
    </w:p>
    <w:p w14:paraId="05F02EF8" w14:textId="77777777" w:rsidR="009D55B4" w:rsidRPr="00BD743F" w:rsidRDefault="009D55B4" w:rsidP="00D73458">
      <w:pPr>
        <w:ind w:left="360"/>
        <w:jc w:val="both"/>
        <w:rPr>
          <w:sz w:val="20"/>
        </w:rPr>
      </w:pPr>
    </w:p>
    <w:p w14:paraId="6A46A181" w14:textId="77777777" w:rsidR="007B45CB" w:rsidRPr="00BD743F" w:rsidRDefault="007B45CB" w:rsidP="00B22DF8">
      <w:pPr>
        <w:jc w:val="both"/>
        <w:rPr>
          <w:sz w:val="20"/>
        </w:rPr>
      </w:pPr>
      <w:r w:rsidRPr="00BD743F">
        <w:rPr>
          <w:sz w:val="20"/>
        </w:rPr>
        <w:t>HAA dopušta akreditiranim tijelima pozivanje na navedeni status korištenjem sljedeće formulacije:</w:t>
      </w:r>
    </w:p>
    <w:p w14:paraId="32AEC1A8" w14:textId="77777777" w:rsidR="007B45CB" w:rsidRPr="00BD743F" w:rsidRDefault="007B45CB" w:rsidP="00D73458">
      <w:pPr>
        <w:jc w:val="both"/>
        <w:rPr>
          <w:sz w:val="16"/>
        </w:rPr>
      </w:pPr>
    </w:p>
    <w:p w14:paraId="7548242B" w14:textId="77777777" w:rsidR="007B45CB" w:rsidRPr="00BD743F" w:rsidRDefault="009C21CE" w:rsidP="00D73458">
      <w:pPr>
        <w:jc w:val="both"/>
        <w:rPr>
          <w:sz w:val="20"/>
        </w:rPr>
      </w:pPr>
      <w:r w:rsidRPr="00BD743F">
        <w:rPr>
          <w:sz w:val="20"/>
        </w:rPr>
        <w:lastRenderedPageBreak/>
        <w:t>&lt;</w:t>
      </w:r>
      <w:r w:rsidRPr="00BD743F">
        <w:rPr>
          <w:i/>
          <w:sz w:val="20"/>
        </w:rPr>
        <w:t>Naziv pravne osobe i organizacijske jedinice koja je nositelj akreditacije</w:t>
      </w:r>
      <w:r w:rsidRPr="00BD743F">
        <w:rPr>
          <w:sz w:val="20"/>
        </w:rPr>
        <w:t>&gt; akreditirano je tijelo od strane Hrvatske akreditacijske agencije u području &lt;</w:t>
      </w:r>
      <w:r w:rsidRPr="00BD743F">
        <w:rPr>
          <w:i/>
          <w:sz w:val="20"/>
        </w:rPr>
        <w:t>ispitivanja, umjeravan</w:t>
      </w:r>
      <w:r w:rsidR="00ED2DA8" w:rsidRPr="00BD743F">
        <w:rPr>
          <w:i/>
          <w:sz w:val="20"/>
        </w:rPr>
        <w:t xml:space="preserve">ja, inspekcije, certificiranja </w:t>
      </w:r>
      <w:r w:rsidRPr="00BD743F">
        <w:rPr>
          <w:i/>
          <w:sz w:val="20"/>
        </w:rPr>
        <w:t xml:space="preserve">proizvoda, certificiranja osoblja, certificiranja sustava upravljanja kvalitetom, certificiranja sustava upravljanja okolišem, </w:t>
      </w:r>
      <w:r w:rsidR="00ED2DA8" w:rsidRPr="00BD743F">
        <w:rPr>
          <w:i/>
          <w:sz w:val="20"/>
        </w:rPr>
        <w:t xml:space="preserve">certificiranja sustava upravljanja zdravljem i sigurnošću na radu, </w:t>
      </w:r>
      <w:r w:rsidRPr="00BD743F">
        <w:rPr>
          <w:i/>
          <w:sz w:val="20"/>
        </w:rPr>
        <w:t>verificiranja emisija stakleničkih plinova</w:t>
      </w:r>
      <w:r w:rsidRPr="00BD743F">
        <w:rPr>
          <w:sz w:val="20"/>
        </w:rPr>
        <w:t>&gt;, za koje  je HAA potpisnica EA</w:t>
      </w:r>
      <w:r w:rsidR="00103BA4" w:rsidRPr="00BD743F">
        <w:rPr>
          <w:sz w:val="20"/>
        </w:rPr>
        <w:t>-</w:t>
      </w:r>
      <w:r w:rsidRPr="00BD743F">
        <w:rPr>
          <w:sz w:val="20"/>
        </w:rPr>
        <w:t>MLA.</w:t>
      </w:r>
    </w:p>
    <w:p w14:paraId="6BA0732A" w14:textId="77777777" w:rsidR="009C21CE" w:rsidRPr="00BD743F" w:rsidRDefault="009C21CE" w:rsidP="00D73458">
      <w:pPr>
        <w:jc w:val="both"/>
        <w:rPr>
          <w:sz w:val="16"/>
        </w:rPr>
      </w:pPr>
    </w:p>
    <w:p w14:paraId="056F01AE" w14:textId="77777777" w:rsidR="00EA1CA6" w:rsidRPr="00BD743F" w:rsidRDefault="00DD7D80" w:rsidP="00D73458">
      <w:pPr>
        <w:jc w:val="both"/>
        <w:rPr>
          <w:sz w:val="20"/>
        </w:rPr>
      </w:pPr>
      <w:r w:rsidRPr="00BD743F">
        <w:rPr>
          <w:sz w:val="20"/>
        </w:rPr>
        <w:t xml:space="preserve">Na ovakav tip pozivanja </w:t>
      </w:r>
      <w:r w:rsidR="00BF7B43" w:rsidRPr="00BD743F">
        <w:rPr>
          <w:sz w:val="20"/>
        </w:rPr>
        <w:t>primjenjuju se</w:t>
      </w:r>
      <w:r w:rsidRPr="00BD743F">
        <w:rPr>
          <w:sz w:val="20"/>
        </w:rPr>
        <w:t xml:space="preserve"> ista pravila kao i za tekstualno pozivanje na status akre</w:t>
      </w:r>
      <w:r w:rsidR="00BF7B43" w:rsidRPr="00BD743F">
        <w:rPr>
          <w:sz w:val="20"/>
        </w:rPr>
        <w:t xml:space="preserve">ditiranog tijela iz </w:t>
      </w:r>
      <w:r w:rsidRPr="00BD743F">
        <w:rPr>
          <w:sz w:val="20"/>
        </w:rPr>
        <w:t>točk</w:t>
      </w:r>
      <w:r w:rsidR="00293835" w:rsidRPr="00BD743F">
        <w:rPr>
          <w:sz w:val="20"/>
        </w:rPr>
        <w:t>i</w:t>
      </w:r>
      <w:r w:rsidRPr="00BD743F">
        <w:rPr>
          <w:sz w:val="20"/>
        </w:rPr>
        <w:t xml:space="preserve"> 2.4</w:t>
      </w:r>
      <w:r w:rsidR="00CC1E91" w:rsidRPr="00BD743F">
        <w:rPr>
          <w:sz w:val="20"/>
        </w:rPr>
        <w:t xml:space="preserve"> </w:t>
      </w:r>
      <w:r w:rsidR="00293835" w:rsidRPr="00BD743F">
        <w:rPr>
          <w:sz w:val="20"/>
        </w:rPr>
        <w:t xml:space="preserve">i </w:t>
      </w:r>
      <w:r w:rsidR="00CC1E91" w:rsidRPr="00BD743F">
        <w:rPr>
          <w:sz w:val="20"/>
        </w:rPr>
        <w:t>3.</w:t>
      </w:r>
      <w:r w:rsidRPr="00BD743F">
        <w:rPr>
          <w:sz w:val="20"/>
        </w:rPr>
        <w:t xml:space="preserve"> ovih </w:t>
      </w:r>
      <w:r w:rsidR="00964A61" w:rsidRPr="00BD743F">
        <w:rPr>
          <w:sz w:val="20"/>
        </w:rPr>
        <w:t>p</w:t>
      </w:r>
      <w:r w:rsidRPr="00BD743F">
        <w:rPr>
          <w:sz w:val="20"/>
        </w:rPr>
        <w:t>ravila.</w:t>
      </w:r>
    </w:p>
    <w:p w14:paraId="0EA02796" w14:textId="77777777" w:rsidR="00DD7D80" w:rsidRPr="00BD743F" w:rsidRDefault="00DD7D80" w:rsidP="00B22DF8">
      <w:pPr>
        <w:jc w:val="both"/>
        <w:rPr>
          <w:sz w:val="20"/>
        </w:rPr>
      </w:pPr>
    </w:p>
    <w:p w14:paraId="311B61E3" w14:textId="77777777" w:rsidR="007B45CB" w:rsidRPr="00BD743F" w:rsidRDefault="003E4BAE" w:rsidP="00845A6A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P</w:t>
      </w:r>
      <w:r w:rsidR="009948A6" w:rsidRPr="00BD743F">
        <w:rPr>
          <w:rFonts w:ascii="Times New Roman" w:hAnsi="Times New Roman" w:cs="Times New Roman"/>
          <w:sz w:val="20"/>
        </w:rPr>
        <w:t>ozivanja akreditiranog</w:t>
      </w:r>
      <w:r w:rsidR="004A5EB1" w:rsidRPr="00BD743F">
        <w:rPr>
          <w:rFonts w:ascii="Times New Roman" w:hAnsi="Times New Roman" w:cs="Times New Roman"/>
          <w:sz w:val="20"/>
        </w:rPr>
        <w:t xml:space="preserve"> </w:t>
      </w:r>
      <w:r w:rsidR="00EA1CA6" w:rsidRPr="00BD743F">
        <w:rPr>
          <w:rFonts w:ascii="Times New Roman" w:hAnsi="Times New Roman" w:cs="Times New Roman"/>
          <w:sz w:val="20"/>
        </w:rPr>
        <w:t>tijela nije</w:t>
      </w:r>
      <w:r w:rsidR="009948A6" w:rsidRPr="00BD743F">
        <w:rPr>
          <w:rFonts w:ascii="Times New Roman" w:hAnsi="Times New Roman" w:cs="Times New Roman"/>
          <w:sz w:val="20"/>
        </w:rPr>
        <w:t xml:space="preserve"> dopušteno na memorandumima ili </w:t>
      </w:r>
      <w:r w:rsidR="00EA1CA6" w:rsidRPr="00BD743F">
        <w:rPr>
          <w:rFonts w:ascii="Times New Roman" w:hAnsi="Times New Roman" w:cs="Times New Roman"/>
          <w:sz w:val="20"/>
        </w:rPr>
        <w:t>cirkularnim pismima akreditiranog tijela.</w:t>
      </w:r>
    </w:p>
    <w:p w14:paraId="02870461" w14:textId="77777777" w:rsidR="00EA1CA6" w:rsidRPr="00BD743F" w:rsidRDefault="00EA1CA6" w:rsidP="00845A6A">
      <w:pPr>
        <w:jc w:val="both"/>
        <w:rPr>
          <w:sz w:val="20"/>
        </w:rPr>
      </w:pPr>
    </w:p>
    <w:p w14:paraId="26190094" w14:textId="4D5E131B" w:rsidR="00BE19B9" w:rsidRPr="00BD743F" w:rsidRDefault="00777F9F" w:rsidP="009677C5">
      <w:pPr>
        <w:jc w:val="both"/>
        <w:rPr>
          <w:b/>
          <w:sz w:val="20"/>
        </w:rPr>
      </w:pPr>
      <w:r w:rsidRPr="00BD743F">
        <w:rPr>
          <w:b/>
          <w:sz w:val="20"/>
        </w:rPr>
        <w:t xml:space="preserve">2.6 </w:t>
      </w:r>
      <w:r w:rsidR="008F65F3" w:rsidRPr="00BD743F">
        <w:rPr>
          <w:b/>
          <w:sz w:val="20"/>
        </w:rPr>
        <w:tab/>
      </w:r>
      <w:r w:rsidR="00F75FD2" w:rsidRPr="00BD743F">
        <w:rPr>
          <w:b/>
          <w:sz w:val="20"/>
        </w:rPr>
        <w:t>Pozivanje TOS-a na status HAA kao</w:t>
      </w:r>
      <w:r w:rsidR="00103BA4" w:rsidRPr="00BD743F">
        <w:rPr>
          <w:b/>
          <w:sz w:val="20"/>
        </w:rPr>
        <w:t xml:space="preserve"> potpisnice</w:t>
      </w:r>
      <w:r w:rsidR="005A491E">
        <w:rPr>
          <w:b/>
          <w:sz w:val="20"/>
        </w:rPr>
        <w:t xml:space="preserve"> </w:t>
      </w:r>
      <w:r w:rsidR="00F75FD2" w:rsidRPr="00BD743F">
        <w:rPr>
          <w:b/>
          <w:sz w:val="20"/>
        </w:rPr>
        <w:t>ILAC MRA sporazuma</w:t>
      </w:r>
    </w:p>
    <w:p w14:paraId="2837ED15" w14:textId="77777777" w:rsidR="009C21CE" w:rsidRPr="00BD743F" w:rsidRDefault="009C21CE" w:rsidP="00845A6A">
      <w:pPr>
        <w:rPr>
          <w:b/>
          <w:sz w:val="20"/>
        </w:rPr>
      </w:pPr>
    </w:p>
    <w:p w14:paraId="048F04C4" w14:textId="77777777" w:rsidR="00706184" w:rsidRPr="00BD743F" w:rsidRDefault="00706184" w:rsidP="00845A6A">
      <w:pPr>
        <w:jc w:val="both"/>
        <w:rPr>
          <w:sz w:val="20"/>
        </w:rPr>
      </w:pPr>
      <w:r w:rsidRPr="00BD743F">
        <w:rPr>
          <w:sz w:val="20"/>
        </w:rPr>
        <w:t>H</w:t>
      </w:r>
      <w:r w:rsidR="00964A61" w:rsidRPr="00BD743F">
        <w:rPr>
          <w:sz w:val="20"/>
        </w:rPr>
        <w:t>AA</w:t>
      </w:r>
      <w:r w:rsidRPr="00BD743F">
        <w:rPr>
          <w:sz w:val="20"/>
        </w:rPr>
        <w:t xml:space="preserve"> je potpisnica ILAC MRA sporazuma</w:t>
      </w:r>
      <w:r w:rsidR="00A0259A" w:rsidRPr="00BD743F">
        <w:rPr>
          <w:sz w:val="20"/>
        </w:rPr>
        <w:t xml:space="preserve"> o uzajamnom priznavanju akreditacije</w:t>
      </w:r>
      <w:r w:rsidRPr="00BD743F">
        <w:rPr>
          <w:sz w:val="20"/>
        </w:rPr>
        <w:t xml:space="preserve"> s ILAC-om (</w:t>
      </w:r>
      <w:r w:rsidRPr="00BD743F">
        <w:rPr>
          <w:i/>
          <w:sz w:val="20"/>
        </w:rPr>
        <w:t xml:space="preserve">International </w:t>
      </w:r>
      <w:proofErr w:type="spellStart"/>
      <w:r w:rsidRPr="00BD743F">
        <w:rPr>
          <w:i/>
          <w:sz w:val="20"/>
        </w:rPr>
        <w:t>Laboratory</w:t>
      </w:r>
      <w:proofErr w:type="spellEnd"/>
      <w:r w:rsidRPr="00BD743F">
        <w:rPr>
          <w:i/>
          <w:sz w:val="20"/>
        </w:rPr>
        <w:t xml:space="preserve"> </w:t>
      </w:r>
      <w:proofErr w:type="spellStart"/>
      <w:r w:rsidRPr="00BD743F">
        <w:rPr>
          <w:i/>
          <w:sz w:val="20"/>
        </w:rPr>
        <w:t>Accreditation</w:t>
      </w:r>
      <w:proofErr w:type="spellEnd"/>
      <w:r w:rsidRPr="00BD743F">
        <w:rPr>
          <w:i/>
          <w:sz w:val="20"/>
        </w:rPr>
        <w:t xml:space="preserve"> </w:t>
      </w:r>
      <w:proofErr w:type="spellStart"/>
      <w:r w:rsidRPr="00BD743F">
        <w:rPr>
          <w:i/>
          <w:sz w:val="20"/>
        </w:rPr>
        <w:t>Cooperation</w:t>
      </w:r>
      <w:proofErr w:type="spellEnd"/>
      <w:r w:rsidRPr="00BD743F">
        <w:rPr>
          <w:sz w:val="20"/>
        </w:rPr>
        <w:t>) za sljedeće akreditacijske sheme:</w:t>
      </w:r>
    </w:p>
    <w:p w14:paraId="7DB68746" w14:textId="77777777" w:rsidR="00706184" w:rsidRPr="00BD743F" w:rsidRDefault="00706184" w:rsidP="00845A6A">
      <w:pPr>
        <w:numPr>
          <w:ilvl w:val="0"/>
          <w:numId w:val="27"/>
        </w:numPr>
        <w:jc w:val="both"/>
        <w:rPr>
          <w:sz w:val="20"/>
        </w:rPr>
      </w:pPr>
      <w:r w:rsidRPr="00BD743F">
        <w:rPr>
          <w:sz w:val="20"/>
        </w:rPr>
        <w:t>ispitni laboratoriji (uklju</w:t>
      </w:r>
      <w:r w:rsidR="004733F1" w:rsidRPr="00BD743F">
        <w:rPr>
          <w:sz w:val="20"/>
        </w:rPr>
        <w:t>čujući medicinske laboratorije)</w:t>
      </w:r>
    </w:p>
    <w:p w14:paraId="5E7091D9" w14:textId="77777777" w:rsidR="00706184" w:rsidRPr="00BD743F" w:rsidRDefault="004733F1" w:rsidP="00845A6A">
      <w:pPr>
        <w:numPr>
          <w:ilvl w:val="0"/>
          <w:numId w:val="27"/>
        </w:numPr>
        <w:jc w:val="both"/>
        <w:rPr>
          <w:sz w:val="20"/>
        </w:rPr>
      </w:pPr>
      <w:proofErr w:type="spellStart"/>
      <w:r w:rsidRPr="00BD743F">
        <w:rPr>
          <w:sz w:val="20"/>
        </w:rPr>
        <w:t>umjerni</w:t>
      </w:r>
      <w:proofErr w:type="spellEnd"/>
      <w:r w:rsidRPr="00BD743F">
        <w:rPr>
          <w:sz w:val="20"/>
        </w:rPr>
        <w:t xml:space="preserve"> laboratoriji</w:t>
      </w:r>
    </w:p>
    <w:p w14:paraId="1F9810C5" w14:textId="77777777" w:rsidR="003E0DAC" w:rsidRPr="00BD743F" w:rsidRDefault="00706184" w:rsidP="00845A6A">
      <w:pPr>
        <w:numPr>
          <w:ilvl w:val="0"/>
          <w:numId w:val="27"/>
        </w:numPr>
        <w:jc w:val="both"/>
        <w:rPr>
          <w:sz w:val="20"/>
        </w:rPr>
      </w:pPr>
      <w:r w:rsidRPr="00BD743F">
        <w:rPr>
          <w:sz w:val="20"/>
        </w:rPr>
        <w:t>inspekcijska tijela.</w:t>
      </w:r>
    </w:p>
    <w:p w14:paraId="27C80E5D" w14:textId="77777777" w:rsidR="003E0DAC" w:rsidRPr="00BD743F" w:rsidRDefault="003E0DAC" w:rsidP="00845A6A">
      <w:pPr>
        <w:jc w:val="both"/>
        <w:rPr>
          <w:sz w:val="20"/>
        </w:rPr>
      </w:pPr>
    </w:p>
    <w:p w14:paraId="40DBD37C" w14:textId="77777777" w:rsidR="0043797C" w:rsidRPr="00BD743F" w:rsidRDefault="0043797C" w:rsidP="00845A6A">
      <w:pPr>
        <w:jc w:val="both"/>
        <w:rPr>
          <w:i/>
          <w:sz w:val="20"/>
        </w:rPr>
      </w:pPr>
      <w:r w:rsidRPr="00BD743F">
        <w:rPr>
          <w:sz w:val="20"/>
        </w:rPr>
        <w:t>Kao potpisnica ILAC MRA</w:t>
      </w:r>
      <w:r w:rsidR="00964A61" w:rsidRPr="00BD743F">
        <w:rPr>
          <w:sz w:val="20"/>
        </w:rPr>
        <w:t xml:space="preserve"> sporazuma</w:t>
      </w:r>
      <w:r w:rsidRPr="00BD743F">
        <w:rPr>
          <w:sz w:val="20"/>
        </w:rPr>
        <w:t xml:space="preserve">, HAA ima pravo koristiti kombinirani ILAC MRA znak u skladu s dokumentom ILAC-R7, </w:t>
      </w:r>
      <w:proofErr w:type="spellStart"/>
      <w:r w:rsidRPr="00BD743F">
        <w:rPr>
          <w:i/>
          <w:sz w:val="20"/>
        </w:rPr>
        <w:t>Rules</w:t>
      </w:r>
      <w:proofErr w:type="spellEnd"/>
      <w:r w:rsidRPr="00BD743F">
        <w:rPr>
          <w:i/>
          <w:sz w:val="20"/>
        </w:rPr>
        <w:t xml:space="preserve"> for </w:t>
      </w:r>
      <w:proofErr w:type="spellStart"/>
      <w:r w:rsidRPr="00BD743F">
        <w:rPr>
          <w:i/>
          <w:sz w:val="20"/>
        </w:rPr>
        <w:t>the</w:t>
      </w:r>
      <w:proofErr w:type="spellEnd"/>
      <w:r w:rsidRPr="00BD743F">
        <w:rPr>
          <w:i/>
          <w:sz w:val="20"/>
        </w:rPr>
        <w:t xml:space="preserve"> Use </w:t>
      </w:r>
      <w:proofErr w:type="spellStart"/>
      <w:r w:rsidRPr="00BD743F">
        <w:rPr>
          <w:i/>
          <w:sz w:val="20"/>
        </w:rPr>
        <w:t>of</w:t>
      </w:r>
      <w:proofErr w:type="spellEnd"/>
      <w:r w:rsidRPr="00BD743F">
        <w:rPr>
          <w:i/>
          <w:sz w:val="20"/>
        </w:rPr>
        <w:t xml:space="preserve"> </w:t>
      </w:r>
      <w:proofErr w:type="spellStart"/>
      <w:r w:rsidRPr="00BD743F">
        <w:rPr>
          <w:i/>
          <w:sz w:val="20"/>
        </w:rPr>
        <w:t>the</w:t>
      </w:r>
      <w:proofErr w:type="spellEnd"/>
      <w:r w:rsidRPr="00BD743F">
        <w:rPr>
          <w:i/>
          <w:sz w:val="20"/>
        </w:rPr>
        <w:t xml:space="preserve"> ILAC MRA Mark.</w:t>
      </w:r>
    </w:p>
    <w:p w14:paraId="4C4D23BF" w14:textId="77777777" w:rsidR="00A80874" w:rsidRPr="00BD743F" w:rsidRDefault="0043797C" w:rsidP="00845A6A">
      <w:pPr>
        <w:jc w:val="both"/>
        <w:rPr>
          <w:sz w:val="20"/>
        </w:rPr>
      </w:pPr>
      <w:r w:rsidRPr="00BD743F">
        <w:rPr>
          <w:sz w:val="20"/>
        </w:rPr>
        <w:t>Prikaz kombiniranog ILAC MRA znaka dan je u Prilogu 3.</w:t>
      </w:r>
    </w:p>
    <w:p w14:paraId="46613F36" w14:textId="77777777" w:rsidR="008710BD" w:rsidRPr="00BD743F" w:rsidRDefault="008710BD" w:rsidP="00845A6A">
      <w:pPr>
        <w:jc w:val="both"/>
        <w:rPr>
          <w:sz w:val="20"/>
        </w:rPr>
      </w:pPr>
    </w:p>
    <w:p w14:paraId="1BC2D8E1" w14:textId="77777777" w:rsidR="003E0DAC" w:rsidRPr="00BD743F" w:rsidRDefault="008710BD" w:rsidP="00845A6A">
      <w:pPr>
        <w:jc w:val="both"/>
        <w:rPr>
          <w:sz w:val="20"/>
        </w:rPr>
      </w:pPr>
      <w:r w:rsidRPr="00BD743F">
        <w:rPr>
          <w:sz w:val="20"/>
        </w:rPr>
        <w:t>HAA k</w:t>
      </w:r>
      <w:r w:rsidR="003E0DAC" w:rsidRPr="00BD743F">
        <w:rPr>
          <w:sz w:val="20"/>
        </w:rPr>
        <w:t>ao potpisnica ILAC MRA sporazuma</w:t>
      </w:r>
      <w:r w:rsidR="00315F80" w:rsidRPr="00BD743F">
        <w:rPr>
          <w:sz w:val="20"/>
        </w:rPr>
        <w:t>,</w:t>
      </w:r>
      <w:r w:rsidR="003E0DAC" w:rsidRPr="00BD743F">
        <w:rPr>
          <w:sz w:val="20"/>
        </w:rPr>
        <w:t xml:space="preserve"> akreditiranim laboratorijima i inspekcijskim tijelima</w:t>
      </w:r>
      <w:r w:rsidR="00315F80" w:rsidRPr="00BD743F">
        <w:rPr>
          <w:sz w:val="20"/>
        </w:rPr>
        <w:t xml:space="preserve"> omogućuje</w:t>
      </w:r>
      <w:r w:rsidR="003E0DAC" w:rsidRPr="00BD743F">
        <w:rPr>
          <w:sz w:val="20"/>
        </w:rPr>
        <w:t xml:space="preserve"> korištenje kombiniranog ILAC MRA znaka </w:t>
      </w:r>
      <w:r w:rsidR="00A0259A" w:rsidRPr="00BD743F">
        <w:rPr>
          <w:sz w:val="20"/>
        </w:rPr>
        <w:t>za akreditirane TOS-ove</w:t>
      </w:r>
      <w:r w:rsidRPr="00BD743F">
        <w:rPr>
          <w:sz w:val="20"/>
        </w:rPr>
        <w:t>,</w:t>
      </w:r>
      <w:r w:rsidR="00A0259A" w:rsidRPr="00BD743F">
        <w:rPr>
          <w:sz w:val="20"/>
        </w:rPr>
        <w:t xml:space="preserve"> </w:t>
      </w:r>
      <w:r w:rsidR="0043797C" w:rsidRPr="00BD743F">
        <w:rPr>
          <w:sz w:val="20"/>
        </w:rPr>
        <w:t>u skladu s</w:t>
      </w:r>
      <w:r w:rsidR="003E0DAC" w:rsidRPr="00BD743F">
        <w:rPr>
          <w:sz w:val="20"/>
        </w:rPr>
        <w:t xml:space="preserve"> dokument</w:t>
      </w:r>
      <w:r w:rsidR="0043797C" w:rsidRPr="00BD743F">
        <w:rPr>
          <w:sz w:val="20"/>
        </w:rPr>
        <w:t>om</w:t>
      </w:r>
      <w:r w:rsidR="003E0DAC" w:rsidRPr="00BD743F">
        <w:rPr>
          <w:sz w:val="20"/>
        </w:rPr>
        <w:t xml:space="preserve"> ILAC-R7, </w:t>
      </w:r>
      <w:proofErr w:type="spellStart"/>
      <w:r w:rsidR="003E0DAC" w:rsidRPr="00BD743F">
        <w:rPr>
          <w:i/>
          <w:sz w:val="20"/>
        </w:rPr>
        <w:t>Rules</w:t>
      </w:r>
      <w:proofErr w:type="spellEnd"/>
      <w:r w:rsidR="003E0DAC" w:rsidRPr="00BD743F">
        <w:rPr>
          <w:i/>
          <w:sz w:val="20"/>
        </w:rPr>
        <w:t xml:space="preserve"> for </w:t>
      </w:r>
      <w:proofErr w:type="spellStart"/>
      <w:r w:rsidR="003E0DAC" w:rsidRPr="00BD743F">
        <w:rPr>
          <w:i/>
          <w:sz w:val="20"/>
        </w:rPr>
        <w:t>the</w:t>
      </w:r>
      <w:proofErr w:type="spellEnd"/>
      <w:r w:rsidR="003E0DAC" w:rsidRPr="00BD743F">
        <w:rPr>
          <w:i/>
          <w:sz w:val="20"/>
        </w:rPr>
        <w:t xml:space="preserve"> Use </w:t>
      </w:r>
      <w:proofErr w:type="spellStart"/>
      <w:r w:rsidR="003E0DAC" w:rsidRPr="00BD743F">
        <w:rPr>
          <w:i/>
          <w:sz w:val="20"/>
        </w:rPr>
        <w:t>of</w:t>
      </w:r>
      <w:proofErr w:type="spellEnd"/>
      <w:r w:rsidR="003E0DAC" w:rsidRPr="00BD743F">
        <w:rPr>
          <w:i/>
          <w:sz w:val="20"/>
        </w:rPr>
        <w:t xml:space="preserve"> </w:t>
      </w:r>
      <w:proofErr w:type="spellStart"/>
      <w:r w:rsidR="003E0DAC" w:rsidRPr="00BD743F">
        <w:rPr>
          <w:i/>
          <w:sz w:val="20"/>
        </w:rPr>
        <w:t>the</w:t>
      </w:r>
      <w:proofErr w:type="spellEnd"/>
      <w:r w:rsidR="003E0DAC" w:rsidRPr="00BD743F">
        <w:rPr>
          <w:i/>
          <w:sz w:val="20"/>
        </w:rPr>
        <w:t xml:space="preserve"> ILAC MRA Mark</w:t>
      </w:r>
      <w:r w:rsidRPr="00BD743F">
        <w:rPr>
          <w:sz w:val="20"/>
        </w:rPr>
        <w:t>,</w:t>
      </w:r>
      <w:r w:rsidR="003E0DAC" w:rsidRPr="00BD743F">
        <w:rPr>
          <w:sz w:val="20"/>
        </w:rPr>
        <w:t xml:space="preserve"> i </w:t>
      </w:r>
      <w:r w:rsidR="00CC1E91" w:rsidRPr="00BD743F">
        <w:rPr>
          <w:sz w:val="20"/>
        </w:rPr>
        <w:t xml:space="preserve">točkom 3. ovih </w:t>
      </w:r>
      <w:r w:rsidR="00964A61" w:rsidRPr="00BD743F">
        <w:rPr>
          <w:sz w:val="20"/>
        </w:rPr>
        <w:t>p</w:t>
      </w:r>
      <w:r w:rsidR="00CC1E91" w:rsidRPr="00BD743F">
        <w:rPr>
          <w:sz w:val="20"/>
        </w:rPr>
        <w:t>ravila</w:t>
      </w:r>
      <w:r w:rsidR="003E0DAC" w:rsidRPr="00BD743F">
        <w:rPr>
          <w:sz w:val="20"/>
        </w:rPr>
        <w:t>.</w:t>
      </w:r>
    </w:p>
    <w:p w14:paraId="1D06F68C" w14:textId="77777777" w:rsidR="00A0259A" w:rsidRPr="00BD743F" w:rsidRDefault="00A0259A" w:rsidP="00D73458">
      <w:pPr>
        <w:jc w:val="both"/>
        <w:rPr>
          <w:sz w:val="20"/>
        </w:rPr>
      </w:pPr>
    </w:p>
    <w:p w14:paraId="2F2D254A" w14:textId="77777777" w:rsidR="00C6070D" w:rsidRPr="00BD743F" w:rsidRDefault="00423350" w:rsidP="00D73458">
      <w:pPr>
        <w:jc w:val="both"/>
        <w:rPr>
          <w:sz w:val="20"/>
        </w:rPr>
      </w:pPr>
      <w:r w:rsidRPr="00BD743F">
        <w:rPr>
          <w:sz w:val="20"/>
        </w:rPr>
        <w:t>Akreditirani laboratorij</w:t>
      </w:r>
      <w:r w:rsidR="00767CF9" w:rsidRPr="00BD743F">
        <w:rPr>
          <w:sz w:val="20"/>
        </w:rPr>
        <w:t>/</w:t>
      </w:r>
      <w:r w:rsidRPr="00BD743F">
        <w:rPr>
          <w:sz w:val="20"/>
        </w:rPr>
        <w:t>inspekcijsko tijelo zainteresiran</w:t>
      </w:r>
      <w:r w:rsidR="00767CF9" w:rsidRPr="00BD743F">
        <w:rPr>
          <w:sz w:val="20"/>
        </w:rPr>
        <w:t>/o</w:t>
      </w:r>
      <w:r w:rsidRPr="00BD743F">
        <w:rPr>
          <w:sz w:val="20"/>
        </w:rPr>
        <w:t xml:space="preserve"> za korištenje kombiniranog ILAC MRA znaka za akreditirane TOS-ove mora </w:t>
      </w:r>
      <w:r w:rsidR="00CF1815" w:rsidRPr="00BD743F">
        <w:rPr>
          <w:sz w:val="20"/>
        </w:rPr>
        <w:t xml:space="preserve">ispuniti zahtjev na Obrascu </w:t>
      </w:r>
      <w:r w:rsidR="00487C7E" w:rsidRPr="00BD743F">
        <w:rPr>
          <w:i/>
          <w:sz w:val="20"/>
        </w:rPr>
        <w:t>HAA-</w:t>
      </w:r>
      <w:r w:rsidR="00CF1815" w:rsidRPr="00BD743F">
        <w:rPr>
          <w:i/>
          <w:sz w:val="20"/>
        </w:rPr>
        <w:t>Ob-2/5-1</w:t>
      </w:r>
      <w:r w:rsidR="00CF1815" w:rsidRPr="00BD743F">
        <w:rPr>
          <w:sz w:val="20"/>
        </w:rPr>
        <w:t>, dostup</w:t>
      </w:r>
      <w:r w:rsidR="00103BA4" w:rsidRPr="00BD743F">
        <w:rPr>
          <w:sz w:val="20"/>
        </w:rPr>
        <w:t>an</w:t>
      </w:r>
      <w:r w:rsidR="00CF1815" w:rsidRPr="00BD743F">
        <w:rPr>
          <w:sz w:val="20"/>
        </w:rPr>
        <w:t xml:space="preserve"> na </w:t>
      </w:r>
      <w:hyperlink r:id="rId12" w:history="1">
        <w:r w:rsidR="00CF1815" w:rsidRPr="00BD743F">
          <w:rPr>
            <w:rStyle w:val="Hiperveza"/>
            <w:color w:val="auto"/>
            <w:sz w:val="20"/>
          </w:rPr>
          <w:t xml:space="preserve">mrežnim stranicama </w:t>
        </w:r>
        <w:r w:rsidR="00A0259A" w:rsidRPr="00BD743F">
          <w:rPr>
            <w:rStyle w:val="Hiperveza"/>
            <w:color w:val="auto"/>
            <w:sz w:val="20"/>
          </w:rPr>
          <w:t>HAA</w:t>
        </w:r>
      </w:hyperlink>
      <w:r w:rsidR="00CF1815" w:rsidRPr="00BD743F">
        <w:rPr>
          <w:sz w:val="20"/>
        </w:rPr>
        <w:t xml:space="preserve">, u </w:t>
      </w:r>
      <w:r w:rsidR="009624F6" w:rsidRPr="00BD743F">
        <w:rPr>
          <w:sz w:val="20"/>
        </w:rPr>
        <w:t>okviru</w:t>
      </w:r>
      <w:r w:rsidR="00CF1815" w:rsidRPr="00BD743F">
        <w:rPr>
          <w:sz w:val="20"/>
        </w:rPr>
        <w:t xml:space="preserve"> </w:t>
      </w:r>
      <w:r w:rsidR="00767CF9" w:rsidRPr="00BD743F">
        <w:rPr>
          <w:sz w:val="20"/>
        </w:rPr>
        <w:t>kojeg se obvezuje na poštivanje dokumenta ILAC-R7:05/2015</w:t>
      </w:r>
      <w:r w:rsidR="00610EF2" w:rsidRPr="00BD743F">
        <w:rPr>
          <w:sz w:val="20"/>
        </w:rPr>
        <w:t xml:space="preserve">, </w:t>
      </w:r>
      <w:proofErr w:type="spellStart"/>
      <w:r w:rsidR="00610EF2" w:rsidRPr="00BD743F">
        <w:rPr>
          <w:i/>
          <w:sz w:val="20"/>
        </w:rPr>
        <w:t>Rules</w:t>
      </w:r>
      <w:proofErr w:type="spellEnd"/>
      <w:r w:rsidR="00610EF2" w:rsidRPr="00BD743F">
        <w:rPr>
          <w:i/>
          <w:sz w:val="20"/>
        </w:rPr>
        <w:t xml:space="preserve"> for </w:t>
      </w:r>
      <w:proofErr w:type="spellStart"/>
      <w:r w:rsidR="00610EF2" w:rsidRPr="00BD743F">
        <w:rPr>
          <w:i/>
          <w:sz w:val="20"/>
        </w:rPr>
        <w:t>the</w:t>
      </w:r>
      <w:proofErr w:type="spellEnd"/>
      <w:r w:rsidR="00610EF2" w:rsidRPr="00BD743F">
        <w:rPr>
          <w:i/>
          <w:sz w:val="20"/>
        </w:rPr>
        <w:t xml:space="preserve"> Use </w:t>
      </w:r>
      <w:proofErr w:type="spellStart"/>
      <w:r w:rsidR="00610EF2" w:rsidRPr="00BD743F">
        <w:rPr>
          <w:i/>
          <w:sz w:val="20"/>
        </w:rPr>
        <w:t>of</w:t>
      </w:r>
      <w:proofErr w:type="spellEnd"/>
      <w:r w:rsidR="00610EF2" w:rsidRPr="00BD743F">
        <w:rPr>
          <w:i/>
          <w:sz w:val="20"/>
        </w:rPr>
        <w:t xml:space="preserve"> </w:t>
      </w:r>
      <w:proofErr w:type="spellStart"/>
      <w:r w:rsidR="00610EF2" w:rsidRPr="00BD743F">
        <w:rPr>
          <w:i/>
          <w:sz w:val="20"/>
        </w:rPr>
        <w:t>the</w:t>
      </w:r>
      <w:proofErr w:type="spellEnd"/>
      <w:r w:rsidR="00610EF2" w:rsidRPr="00BD743F">
        <w:rPr>
          <w:i/>
          <w:sz w:val="20"/>
        </w:rPr>
        <w:t xml:space="preserve"> ILAC MRA Mark</w:t>
      </w:r>
      <w:r w:rsidR="00610EF2" w:rsidRPr="00BD743F">
        <w:rPr>
          <w:sz w:val="20"/>
        </w:rPr>
        <w:t>,</w:t>
      </w:r>
      <w:r w:rsidR="00767CF9" w:rsidRPr="00BD743F">
        <w:rPr>
          <w:sz w:val="20"/>
        </w:rPr>
        <w:t xml:space="preserve"> i ovih </w:t>
      </w:r>
      <w:r w:rsidR="007A1120" w:rsidRPr="00BD743F">
        <w:rPr>
          <w:sz w:val="20"/>
        </w:rPr>
        <w:t>p</w:t>
      </w:r>
      <w:r w:rsidR="00767CF9" w:rsidRPr="00BD743F">
        <w:rPr>
          <w:sz w:val="20"/>
        </w:rPr>
        <w:t>ravila</w:t>
      </w:r>
      <w:r w:rsidR="00C6070D" w:rsidRPr="00BD743F">
        <w:rPr>
          <w:sz w:val="20"/>
        </w:rPr>
        <w:t>,</w:t>
      </w:r>
      <w:r w:rsidR="00767CF9" w:rsidRPr="00BD743F">
        <w:rPr>
          <w:sz w:val="20"/>
        </w:rPr>
        <w:t xml:space="preserve"> te dostaviti</w:t>
      </w:r>
      <w:r w:rsidR="00C6070D" w:rsidRPr="00BD743F">
        <w:rPr>
          <w:sz w:val="20"/>
        </w:rPr>
        <w:t xml:space="preserve"> primjere gdje planira koristiti kombinirani ILAC MRA znak za akreditirane TOS-ove.</w:t>
      </w:r>
    </w:p>
    <w:p w14:paraId="71FC45D9" w14:textId="77777777" w:rsidR="00423350" w:rsidRPr="00BD743F" w:rsidRDefault="00C6070D" w:rsidP="00D73458">
      <w:pPr>
        <w:jc w:val="both"/>
        <w:rPr>
          <w:sz w:val="20"/>
        </w:rPr>
      </w:pPr>
      <w:r w:rsidRPr="00BD743F">
        <w:rPr>
          <w:sz w:val="20"/>
        </w:rPr>
        <w:t>HAA će akreditiranom laboratoriju/inspekcijskom tijelu</w:t>
      </w:r>
      <w:r w:rsidR="008710BD" w:rsidRPr="00BD743F">
        <w:rPr>
          <w:sz w:val="20"/>
        </w:rPr>
        <w:t>, po odobrenju zahtjeva,</w:t>
      </w:r>
      <w:r w:rsidRPr="00BD743F">
        <w:rPr>
          <w:sz w:val="20"/>
        </w:rPr>
        <w:t xml:space="preserve"> dostaviti kombinirani ILAC MRA znak za akreditirane TOS-ove</w:t>
      </w:r>
      <w:r w:rsidR="008710BD" w:rsidRPr="00BD743F">
        <w:rPr>
          <w:sz w:val="20"/>
        </w:rPr>
        <w:t>,</w:t>
      </w:r>
      <w:r w:rsidRPr="00BD743F">
        <w:rPr>
          <w:sz w:val="20"/>
        </w:rPr>
        <w:t xml:space="preserve"> u obliku u kojem će ga moći koristiti.</w:t>
      </w:r>
    </w:p>
    <w:p w14:paraId="761077FC" w14:textId="77777777" w:rsidR="003E0DAC" w:rsidRPr="00BD743F" w:rsidRDefault="008C3ED2" w:rsidP="00D73458">
      <w:pPr>
        <w:jc w:val="both"/>
        <w:rPr>
          <w:b/>
          <w:sz w:val="20"/>
        </w:rPr>
      </w:pPr>
      <w:r w:rsidRPr="00BD743F">
        <w:rPr>
          <w:sz w:val="20"/>
        </w:rPr>
        <w:t xml:space="preserve">Prikaz </w:t>
      </w:r>
      <w:r w:rsidR="003E0DAC" w:rsidRPr="00BD743F">
        <w:rPr>
          <w:sz w:val="20"/>
        </w:rPr>
        <w:t xml:space="preserve">kombiniranog ILAC MRA znaka za akreditirane TOS-ove dan je u Prilogu </w:t>
      </w:r>
      <w:r w:rsidR="00610EF2" w:rsidRPr="00BD743F">
        <w:rPr>
          <w:sz w:val="20"/>
        </w:rPr>
        <w:t>4</w:t>
      </w:r>
      <w:r w:rsidR="003E0DAC" w:rsidRPr="00BD743F">
        <w:rPr>
          <w:sz w:val="20"/>
        </w:rPr>
        <w:t>.</w:t>
      </w:r>
    </w:p>
    <w:p w14:paraId="70D7FCF3" w14:textId="77777777" w:rsidR="00103BA4" w:rsidRPr="00BD743F" w:rsidRDefault="00103BA4" w:rsidP="00D73458">
      <w:pPr>
        <w:jc w:val="both"/>
        <w:rPr>
          <w:b/>
          <w:sz w:val="20"/>
        </w:rPr>
      </w:pPr>
    </w:p>
    <w:p w14:paraId="290FE09A" w14:textId="77777777" w:rsidR="00103BA4" w:rsidRPr="00BD743F" w:rsidRDefault="00103BA4" w:rsidP="00D73458">
      <w:pPr>
        <w:jc w:val="both"/>
        <w:rPr>
          <w:b/>
          <w:sz w:val="20"/>
        </w:rPr>
      </w:pPr>
    </w:p>
    <w:p w14:paraId="61284431" w14:textId="77777777" w:rsidR="00C3690F" w:rsidRPr="00BD743F" w:rsidRDefault="00EF77E5" w:rsidP="00D73458">
      <w:pPr>
        <w:jc w:val="both"/>
        <w:rPr>
          <w:b/>
          <w:sz w:val="20"/>
        </w:rPr>
      </w:pPr>
      <w:r w:rsidRPr="00BD743F">
        <w:rPr>
          <w:b/>
          <w:sz w:val="20"/>
        </w:rPr>
        <w:t>3</w:t>
      </w:r>
      <w:r w:rsidRPr="00BD743F">
        <w:rPr>
          <w:b/>
          <w:sz w:val="20"/>
        </w:rPr>
        <w:tab/>
        <w:t xml:space="preserve">POZIVANJE NA STATUS </w:t>
      </w:r>
      <w:r w:rsidR="008116B4" w:rsidRPr="00BD743F">
        <w:rPr>
          <w:b/>
          <w:sz w:val="20"/>
        </w:rPr>
        <w:tab/>
        <w:t>A</w:t>
      </w:r>
      <w:r w:rsidRPr="00BD743F">
        <w:rPr>
          <w:b/>
          <w:sz w:val="20"/>
        </w:rPr>
        <w:t>KREDITIRANOG TIJELA</w:t>
      </w:r>
    </w:p>
    <w:p w14:paraId="60CCFA3E" w14:textId="77777777" w:rsidR="00C3690F" w:rsidRPr="00BD743F" w:rsidRDefault="00C3690F" w:rsidP="00D73458">
      <w:pPr>
        <w:rPr>
          <w:sz w:val="20"/>
        </w:rPr>
      </w:pPr>
    </w:p>
    <w:p w14:paraId="32A912B0" w14:textId="77777777" w:rsidR="005C26CF" w:rsidRPr="00BD743F" w:rsidRDefault="005C26CF" w:rsidP="00BD743F">
      <w:pPr>
        <w:tabs>
          <w:tab w:val="left" w:pos="426"/>
        </w:tabs>
        <w:ind w:left="426" w:hanging="426"/>
        <w:jc w:val="both"/>
        <w:rPr>
          <w:b/>
          <w:sz w:val="20"/>
        </w:rPr>
      </w:pPr>
      <w:r w:rsidRPr="00BD743F">
        <w:rPr>
          <w:b/>
          <w:sz w:val="20"/>
        </w:rPr>
        <w:t xml:space="preserve">3.1 </w:t>
      </w:r>
      <w:r w:rsidR="00EF77E5" w:rsidRPr="00BD743F">
        <w:rPr>
          <w:b/>
          <w:sz w:val="20"/>
        </w:rPr>
        <w:tab/>
      </w:r>
      <w:r w:rsidRPr="00BD743F">
        <w:rPr>
          <w:b/>
          <w:sz w:val="20"/>
        </w:rPr>
        <w:t xml:space="preserve">Isticanje akreditacijskog </w:t>
      </w:r>
      <w:r w:rsidR="00324629" w:rsidRPr="00BD743F">
        <w:rPr>
          <w:b/>
          <w:sz w:val="20"/>
        </w:rPr>
        <w:t>simbol</w:t>
      </w:r>
      <w:r w:rsidR="00C3690F" w:rsidRPr="00BD743F">
        <w:rPr>
          <w:b/>
          <w:sz w:val="20"/>
        </w:rPr>
        <w:t>a</w:t>
      </w:r>
      <w:r w:rsidR="006A2BA9" w:rsidRPr="00BD743F">
        <w:rPr>
          <w:b/>
          <w:sz w:val="20"/>
        </w:rPr>
        <w:t xml:space="preserve"> </w:t>
      </w:r>
      <w:r w:rsidR="00B6662C" w:rsidRPr="00BD743F">
        <w:rPr>
          <w:b/>
          <w:sz w:val="20"/>
        </w:rPr>
        <w:t>i/</w:t>
      </w:r>
      <w:r w:rsidR="006A2BA9" w:rsidRPr="00BD743F">
        <w:rPr>
          <w:b/>
          <w:sz w:val="20"/>
        </w:rPr>
        <w:t xml:space="preserve">ili </w:t>
      </w:r>
      <w:r w:rsidR="00EF77E5" w:rsidRPr="00BD743F">
        <w:rPr>
          <w:b/>
          <w:sz w:val="20"/>
        </w:rPr>
        <w:t>tekstualnog pozivanja na status akreditiranog tijela</w:t>
      </w:r>
    </w:p>
    <w:p w14:paraId="1B3EAE93" w14:textId="77777777" w:rsidR="005C26CF" w:rsidRPr="00BD743F" w:rsidRDefault="005C26CF" w:rsidP="00D73458">
      <w:pPr>
        <w:rPr>
          <w:sz w:val="20"/>
        </w:rPr>
      </w:pPr>
    </w:p>
    <w:p w14:paraId="4EBBFF90" w14:textId="77777777" w:rsidR="005C26CF" w:rsidRPr="00BD743F" w:rsidRDefault="00EE132C" w:rsidP="00BD743F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Akreditacijski</w:t>
      </w:r>
      <w:r w:rsidR="005C26CF" w:rsidRPr="00BD743F">
        <w:rPr>
          <w:rFonts w:ascii="Times New Roman" w:hAnsi="Times New Roman" w:cs="Times New Roman"/>
          <w:sz w:val="20"/>
        </w:rPr>
        <w:t xml:space="preserve"> </w:t>
      </w:r>
      <w:r w:rsidR="00324629" w:rsidRPr="00BD743F">
        <w:rPr>
          <w:rFonts w:ascii="Times New Roman" w:hAnsi="Times New Roman" w:cs="Times New Roman"/>
          <w:sz w:val="20"/>
        </w:rPr>
        <w:t>simbol</w:t>
      </w:r>
      <w:r w:rsidR="005C26CF" w:rsidRPr="00BD743F">
        <w:rPr>
          <w:rFonts w:ascii="Times New Roman" w:hAnsi="Times New Roman" w:cs="Times New Roman"/>
          <w:sz w:val="20"/>
        </w:rPr>
        <w:t xml:space="preserve"> </w:t>
      </w:r>
      <w:r w:rsidR="003B2266" w:rsidRPr="00BD743F">
        <w:rPr>
          <w:rFonts w:ascii="Times New Roman" w:hAnsi="Times New Roman" w:cs="Times New Roman"/>
          <w:sz w:val="20"/>
        </w:rPr>
        <w:t>i/</w:t>
      </w:r>
      <w:r w:rsidR="00EF77E5" w:rsidRPr="00BD743F">
        <w:rPr>
          <w:rFonts w:ascii="Times New Roman" w:hAnsi="Times New Roman" w:cs="Times New Roman"/>
          <w:sz w:val="20"/>
        </w:rPr>
        <w:t xml:space="preserve">ili tekstualno pozivanje </w:t>
      </w:r>
      <w:r w:rsidR="005C26CF" w:rsidRPr="00BD743F">
        <w:rPr>
          <w:rFonts w:ascii="Times New Roman" w:hAnsi="Times New Roman" w:cs="Times New Roman"/>
          <w:sz w:val="20"/>
        </w:rPr>
        <w:t>mo</w:t>
      </w:r>
      <w:r w:rsidR="008710BD" w:rsidRPr="00BD743F">
        <w:rPr>
          <w:rFonts w:ascii="Times New Roman" w:hAnsi="Times New Roman" w:cs="Times New Roman"/>
          <w:sz w:val="20"/>
        </w:rPr>
        <w:t>že</w:t>
      </w:r>
      <w:r w:rsidR="005C26CF" w:rsidRPr="00BD743F">
        <w:rPr>
          <w:rFonts w:ascii="Times New Roman" w:hAnsi="Times New Roman" w:cs="Times New Roman"/>
          <w:sz w:val="20"/>
        </w:rPr>
        <w:t xml:space="preserve"> biti korišten</w:t>
      </w:r>
      <w:r w:rsidR="008710BD" w:rsidRPr="00BD743F">
        <w:rPr>
          <w:rFonts w:ascii="Times New Roman" w:hAnsi="Times New Roman" w:cs="Times New Roman"/>
          <w:sz w:val="20"/>
        </w:rPr>
        <w:t>/o</w:t>
      </w:r>
      <w:r w:rsidR="005C26CF" w:rsidRPr="00BD743F">
        <w:rPr>
          <w:rFonts w:ascii="Times New Roman" w:hAnsi="Times New Roman" w:cs="Times New Roman"/>
          <w:sz w:val="20"/>
        </w:rPr>
        <w:t xml:space="preserve"> isključivo u svezi s </w:t>
      </w:r>
      <w:r w:rsidRPr="00BD743F">
        <w:rPr>
          <w:rFonts w:ascii="Times New Roman" w:hAnsi="Times New Roman" w:cs="Times New Roman"/>
          <w:sz w:val="20"/>
        </w:rPr>
        <w:t>podacima nave</w:t>
      </w:r>
      <w:r w:rsidR="00C3690F" w:rsidRPr="00BD743F">
        <w:rPr>
          <w:rFonts w:ascii="Times New Roman" w:hAnsi="Times New Roman" w:cs="Times New Roman"/>
          <w:sz w:val="20"/>
        </w:rPr>
        <w:t xml:space="preserve">denim u </w:t>
      </w:r>
      <w:r w:rsidR="00C37360" w:rsidRPr="00BD743F">
        <w:rPr>
          <w:rFonts w:ascii="Times New Roman" w:hAnsi="Times New Roman" w:cs="Times New Roman"/>
          <w:sz w:val="20"/>
        </w:rPr>
        <w:t>P</w:t>
      </w:r>
      <w:r w:rsidR="00C3690F" w:rsidRPr="00BD743F">
        <w:rPr>
          <w:rFonts w:ascii="Times New Roman" w:hAnsi="Times New Roman" w:cs="Times New Roman"/>
          <w:sz w:val="20"/>
        </w:rPr>
        <w:t>otvrdi o akreditaciji.</w:t>
      </w:r>
    </w:p>
    <w:p w14:paraId="1D482011" w14:textId="77777777" w:rsidR="00C67E1A" w:rsidRPr="00BD743F" w:rsidRDefault="00C67E1A" w:rsidP="00BD743F">
      <w:pPr>
        <w:pStyle w:val="Tijeloteksta2"/>
        <w:rPr>
          <w:rFonts w:ascii="Times New Roman" w:hAnsi="Times New Roman" w:cs="Times New Roman"/>
          <w:sz w:val="20"/>
        </w:rPr>
      </w:pPr>
    </w:p>
    <w:p w14:paraId="7302DD1A" w14:textId="77777777" w:rsidR="00C67E1A" w:rsidRPr="00BD743F" w:rsidRDefault="00C67E1A" w:rsidP="00845A6A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Kada klijent akreditiranog tijela zahtijeva aktivnost koja je obuhvaćena opsegom akreditacije, implicitno je očekivanje klijenta da dobije akreditirano izvješće/certifikat.</w:t>
      </w:r>
    </w:p>
    <w:p w14:paraId="4FE91FBC" w14:textId="77777777" w:rsidR="00C67E1A" w:rsidRPr="00BD743F" w:rsidRDefault="00C67E1A" w:rsidP="00845A6A">
      <w:pPr>
        <w:pStyle w:val="Tijeloteksta2"/>
        <w:rPr>
          <w:rFonts w:ascii="Times New Roman" w:hAnsi="Times New Roman" w:cs="Times New Roman"/>
          <w:sz w:val="20"/>
        </w:rPr>
      </w:pPr>
    </w:p>
    <w:p w14:paraId="3D7361B6" w14:textId="77777777" w:rsidR="00C67E1A" w:rsidRPr="00BD743F" w:rsidRDefault="00C67E1A" w:rsidP="00845A6A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Stoga u ovim okolnostima akreditirana tijela moraju uvijek izdavati akreditirana izvješća/certifikate za aktivnosti ocjenjivanja sukladnosti koje su obuhvaćene opsegom akreditacije osim ako nije izričito dogovoreno u pravnom ili dokumentiranom dogovoru između akreditiranog tijela i njegovog klijenta. U tim slučajevima, akreditirano tijelo će obavijestiti svog korisnika da takva izvješća/certifikati nisu akreditirani izvještaji/certifikati i nisu obuhvaćeni EA MLA.</w:t>
      </w:r>
    </w:p>
    <w:p w14:paraId="0E786AF9" w14:textId="77777777" w:rsidR="001D5075" w:rsidRPr="00BD743F" w:rsidRDefault="001D5075" w:rsidP="00845A6A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 xml:space="preserve">Međutim, ova posljednja mogućnost ne može se primijeniti kada su izvješća/certifikati koji sadrže rezultate obuhvaćene opsegom akreditacije u području gdje je akreditacija obvezna prema zakonu ili prema ugovornim uvjetima (npr.: prema </w:t>
      </w:r>
      <w:r w:rsidR="00D066CE" w:rsidRPr="00BD743F">
        <w:rPr>
          <w:rFonts w:ascii="Times New Roman" w:hAnsi="Times New Roman" w:cs="Times New Roman"/>
          <w:sz w:val="20"/>
        </w:rPr>
        <w:t>shemi</w:t>
      </w:r>
      <w:r w:rsidRPr="00BD743F">
        <w:rPr>
          <w:rFonts w:ascii="Times New Roman" w:hAnsi="Times New Roman" w:cs="Times New Roman"/>
          <w:sz w:val="20"/>
        </w:rPr>
        <w:t xml:space="preserve"> ocjenjivanja sukladnosti) ili kada se </w:t>
      </w:r>
      <w:r w:rsidR="00D066CE" w:rsidRPr="00BD743F">
        <w:rPr>
          <w:rFonts w:ascii="Times New Roman" w:hAnsi="Times New Roman" w:cs="Times New Roman"/>
          <w:sz w:val="20"/>
        </w:rPr>
        <w:t xml:space="preserve">rezultati </w:t>
      </w:r>
      <w:r w:rsidRPr="00BD743F">
        <w:rPr>
          <w:rFonts w:ascii="Times New Roman" w:hAnsi="Times New Roman" w:cs="Times New Roman"/>
          <w:sz w:val="20"/>
        </w:rPr>
        <w:t xml:space="preserve">trebaju prikazati ili poslati trećim stranama (javnosti ili </w:t>
      </w:r>
      <w:r w:rsidR="00D066CE" w:rsidRPr="00BD743F">
        <w:rPr>
          <w:rFonts w:ascii="Times New Roman" w:hAnsi="Times New Roman" w:cs="Times New Roman"/>
          <w:sz w:val="20"/>
        </w:rPr>
        <w:t xml:space="preserve">nadležnim </w:t>
      </w:r>
      <w:r w:rsidRPr="00BD743F">
        <w:rPr>
          <w:rFonts w:ascii="Times New Roman" w:hAnsi="Times New Roman" w:cs="Times New Roman"/>
          <w:sz w:val="20"/>
        </w:rPr>
        <w:t xml:space="preserve">tijelima). U takvim slučajevima, uporaba akreditacijskog simbola ili </w:t>
      </w:r>
      <w:r w:rsidR="00D066CE" w:rsidRPr="00BD743F">
        <w:rPr>
          <w:rFonts w:ascii="Times New Roman" w:hAnsi="Times New Roman" w:cs="Times New Roman"/>
          <w:sz w:val="20"/>
        </w:rPr>
        <w:t>pozivanje na akreditacijski</w:t>
      </w:r>
      <w:r w:rsidRPr="00BD743F">
        <w:rPr>
          <w:rFonts w:ascii="Times New Roman" w:hAnsi="Times New Roman" w:cs="Times New Roman"/>
          <w:sz w:val="20"/>
        </w:rPr>
        <w:t xml:space="preserve"> statusu obvezna je, osim ako to ne sprječavaju zakonski ili </w:t>
      </w:r>
      <w:r w:rsidR="00D066CE" w:rsidRPr="00BD743F">
        <w:rPr>
          <w:rFonts w:ascii="Times New Roman" w:hAnsi="Times New Roman" w:cs="Times New Roman"/>
          <w:sz w:val="20"/>
        </w:rPr>
        <w:t>propisani</w:t>
      </w:r>
      <w:r w:rsidRPr="00BD743F">
        <w:rPr>
          <w:rFonts w:ascii="Times New Roman" w:hAnsi="Times New Roman" w:cs="Times New Roman"/>
          <w:sz w:val="20"/>
        </w:rPr>
        <w:t xml:space="preserve"> zahtjevi.</w:t>
      </w:r>
    </w:p>
    <w:p w14:paraId="3CAC7C7E" w14:textId="77777777" w:rsidR="001D5075" w:rsidRPr="00BD743F" w:rsidRDefault="001D5075" w:rsidP="00845A6A">
      <w:pPr>
        <w:pStyle w:val="Tijeloteksta2"/>
        <w:rPr>
          <w:rFonts w:ascii="Times New Roman" w:hAnsi="Times New Roman" w:cs="Times New Roman"/>
          <w:sz w:val="20"/>
        </w:rPr>
      </w:pPr>
    </w:p>
    <w:p w14:paraId="4030C3CB" w14:textId="77777777" w:rsidR="00C67E1A" w:rsidRPr="00BD743F" w:rsidRDefault="00C67E1A" w:rsidP="00845A6A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 xml:space="preserve">Ponuda aktivnosti ocjenjivanja sukladnosti </w:t>
      </w:r>
      <w:r w:rsidR="00D066CE" w:rsidRPr="00BD743F">
        <w:rPr>
          <w:rFonts w:ascii="Times New Roman" w:hAnsi="Times New Roman" w:cs="Times New Roman"/>
          <w:sz w:val="20"/>
        </w:rPr>
        <w:t xml:space="preserve">na tržištu </w:t>
      </w:r>
      <w:r w:rsidRPr="00BD743F">
        <w:rPr>
          <w:rFonts w:ascii="Times New Roman" w:hAnsi="Times New Roman" w:cs="Times New Roman"/>
          <w:sz w:val="20"/>
        </w:rPr>
        <w:t>kada su unutar opsega akreditacije bez pozivanja na akreditirani status će se smatrati ozbiljnom zlouporabom akreditiranog statusa osim u slučajevima navedenim u</w:t>
      </w:r>
      <w:r w:rsidR="00D066CE" w:rsidRPr="00BD743F">
        <w:rPr>
          <w:rFonts w:ascii="Times New Roman" w:hAnsi="Times New Roman" w:cs="Times New Roman"/>
          <w:sz w:val="20"/>
        </w:rPr>
        <w:t xml:space="preserve"> prethodnom stavku.</w:t>
      </w:r>
    </w:p>
    <w:p w14:paraId="29D40A4E" w14:textId="77777777" w:rsidR="00C67E1A" w:rsidRPr="00BD743F" w:rsidRDefault="00C67E1A" w:rsidP="00845A6A">
      <w:pPr>
        <w:pStyle w:val="Tijeloteksta2"/>
        <w:rPr>
          <w:rFonts w:ascii="Times New Roman" w:hAnsi="Times New Roman" w:cs="Times New Roman"/>
          <w:sz w:val="20"/>
        </w:rPr>
      </w:pPr>
    </w:p>
    <w:p w14:paraId="469C17B8" w14:textId="77777777" w:rsidR="005C26CF" w:rsidRPr="00BD743F" w:rsidRDefault="005C26CF" w:rsidP="00D7345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 xml:space="preserve">Akreditacijski </w:t>
      </w:r>
      <w:r w:rsidR="00324629" w:rsidRPr="00BD743F">
        <w:rPr>
          <w:rFonts w:ascii="Times New Roman" w:hAnsi="Times New Roman" w:cs="Times New Roman"/>
          <w:sz w:val="20"/>
        </w:rPr>
        <w:t>simbol</w:t>
      </w:r>
      <w:r w:rsidR="00EF77E5" w:rsidRPr="00BD743F">
        <w:rPr>
          <w:rFonts w:ascii="Times New Roman" w:hAnsi="Times New Roman" w:cs="Times New Roman"/>
          <w:sz w:val="20"/>
        </w:rPr>
        <w:t>, tekstualno pozivanje i</w:t>
      </w:r>
      <w:r w:rsidR="00FA5060" w:rsidRPr="00BD743F">
        <w:rPr>
          <w:rFonts w:ascii="Times New Roman" w:hAnsi="Times New Roman" w:cs="Times New Roman"/>
          <w:sz w:val="20"/>
        </w:rPr>
        <w:t>/ili</w:t>
      </w:r>
      <w:r w:rsidR="00EF77E5" w:rsidRPr="00BD743F">
        <w:rPr>
          <w:rFonts w:ascii="Times New Roman" w:hAnsi="Times New Roman" w:cs="Times New Roman"/>
          <w:sz w:val="20"/>
        </w:rPr>
        <w:t xml:space="preserve"> </w:t>
      </w:r>
      <w:r w:rsidRPr="00BD743F">
        <w:rPr>
          <w:rFonts w:ascii="Times New Roman" w:hAnsi="Times New Roman" w:cs="Times New Roman"/>
          <w:sz w:val="20"/>
        </w:rPr>
        <w:t xml:space="preserve">bilo koje drugo obilježje ne smije se koristiti na način koji može ostaviti dojam da </w:t>
      </w:r>
      <w:r w:rsidR="00C3690F" w:rsidRPr="00BD743F">
        <w:rPr>
          <w:rFonts w:ascii="Times New Roman" w:hAnsi="Times New Roman" w:cs="Times New Roman"/>
          <w:sz w:val="20"/>
        </w:rPr>
        <w:t>HAA</w:t>
      </w:r>
      <w:r w:rsidRPr="00BD743F">
        <w:rPr>
          <w:rFonts w:ascii="Times New Roman" w:hAnsi="Times New Roman" w:cs="Times New Roman"/>
          <w:sz w:val="20"/>
        </w:rPr>
        <w:t xml:space="preserve"> preuzima odgovornost u svezi s ispravnošću ispitivanja, umjeravanja, </w:t>
      </w:r>
      <w:r w:rsidR="00EE132C" w:rsidRPr="00BD743F">
        <w:rPr>
          <w:rFonts w:ascii="Times New Roman" w:hAnsi="Times New Roman" w:cs="Times New Roman"/>
          <w:sz w:val="20"/>
        </w:rPr>
        <w:t>certificiranja</w:t>
      </w:r>
      <w:r w:rsidR="003D2545" w:rsidRPr="00BD743F">
        <w:rPr>
          <w:rFonts w:ascii="Times New Roman" w:hAnsi="Times New Roman" w:cs="Times New Roman"/>
          <w:sz w:val="20"/>
        </w:rPr>
        <w:t>,</w:t>
      </w:r>
      <w:r w:rsidRPr="00BD743F">
        <w:rPr>
          <w:rFonts w:ascii="Times New Roman" w:hAnsi="Times New Roman" w:cs="Times New Roman"/>
          <w:sz w:val="20"/>
        </w:rPr>
        <w:t xml:space="preserve"> inspekcije</w:t>
      </w:r>
      <w:r w:rsidR="003D2545" w:rsidRPr="00BD743F">
        <w:rPr>
          <w:rFonts w:ascii="Times New Roman" w:hAnsi="Times New Roman" w:cs="Times New Roman"/>
          <w:sz w:val="20"/>
        </w:rPr>
        <w:t>, verifikacije i/ili ispitivanja sposobnosti</w:t>
      </w:r>
      <w:r w:rsidRPr="00BD743F">
        <w:rPr>
          <w:rFonts w:ascii="Times New Roman" w:hAnsi="Times New Roman" w:cs="Times New Roman"/>
          <w:sz w:val="20"/>
        </w:rPr>
        <w:t>.</w:t>
      </w:r>
    </w:p>
    <w:p w14:paraId="6D46CF53" w14:textId="77777777" w:rsidR="00EE132C" w:rsidRPr="00BD743F" w:rsidRDefault="00EE132C" w:rsidP="00D73458">
      <w:pPr>
        <w:pStyle w:val="Tijeloteksta2"/>
        <w:rPr>
          <w:rFonts w:ascii="Times New Roman" w:hAnsi="Times New Roman" w:cs="Times New Roman"/>
          <w:sz w:val="20"/>
        </w:rPr>
      </w:pPr>
    </w:p>
    <w:p w14:paraId="508C890E" w14:textId="77777777" w:rsidR="005C26CF" w:rsidRPr="00BD743F" w:rsidRDefault="005C26CF" w:rsidP="00D7345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 xml:space="preserve">Akreditacijski </w:t>
      </w:r>
      <w:r w:rsidR="00324629" w:rsidRPr="00BD743F">
        <w:rPr>
          <w:rFonts w:ascii="Times New Roman" w:hAnsi="Times New Roman" w:cs="Times New Roman"/>
          <w:sz w:val="20"/>
        </w:rPr>
        <w:t>simbol</w:t>
      </w:r>
      <w:r w:rsidRPr="00BD743F">
        <w:rPr>
          <w:rFonts w:ascii="Times New Roman" w:hAnsi="Times New Roman" w:cs="Times New Roman"/>
          <w:sz w:val="20"/>
        </w:rPr>
        <w:t xml:space="preserve"> </w:t>
      </w:r>
      <w:r w:rsidR="00602CC6" w:rsidRPr="00BD743F">
        <w:rPr>
          <w:rFonts w:ascii="Times New Roman" w:hAnsi="Times New Roman" w:cs="Times New Roman"/>
          <w:sz w:val="20"/>
        </w:rPr>
        <w:t>i/</w:t>
      </w:r>
      <w:r w:rsidRPr="00BD743F">
        <w:rPr>
          <w:rFonts w:ascii="Times New Roman" w:hAnsi="Times New Roman" w:cs="Times New Roman"/>
          <w:sz w:val="20"/>
        </w:rPr>
        <w:t>ili</w:t>
      </w:r>
      <w:r w:rsidR="00602CC6" w:rsidRPr="00BD743F">
        <w:rPr>
          <w:rFonts w:ascii="Times New Roman" w:hAnsi="Times New Roman" w:cs="Times New Roman"/>
          <w:sz w:val="20"/>
        </w:rPr>
        <w:t xml:space="preserve"> </w:t>
      </w:r>
      <w:r w:rsidRPr="00BD743F">
        <w:rPr>
          <w:rFonts w:ascii="Times New Roman" w:hAnsi="Times New Roman" w:cs="Times New Roman"/>
          <w:sz w:val="20"/>
        </w:rPr>
        <w:t>bilo koje drugo obilježje o akreditaciji ne smije se isticati na proizvodima kao ni na posjetnicama osoblja akreditiran</w:t>
      </w:r>
      <w:r w:rsidR="00602CC6" w:rsidRPr="00BD743F">
        <w:rPr>
          <w:rFonts w:ascii="Times New Roman" w:hAnsi="Times New Roman" w:cs="Times New Roman"/>
          <w:sz w:val="20"/>
        </w:rPr>
        <w:t>og</w:t>
      </w:r>
      <w:r w:rsidRPr="00BD743F">
        <w:rPr>
          <w:rFonts w:ascii="Times New Roman" w:hAnsi="Times New Roman" w:cs="Times New Roman"/>
          <w:sz w:val="20"/>
        </w:rPr>
        <w:t xml:space="preserve"> </w:t>
      </w:r>
      <w:r w:rsidR="006D601F" w:rsidRPr="00BD743F">
        <w:rPr>
          <w:rFonts w:ascii="Times New Roman" w:hAnsi="Times New Roman" w:cs="Times New Roman"/>
          <w:sz w:val="20"/>
        </w:rPr>
        <w:t>TOS</w:t>
      </w:r>
      <w:r w:rsidR="00602CC6" w:rsidRPr="00BD743F">
        <w:rPr>
          <w:rFonts w:ascii="Times New Roman" w:hAnsi="Times New Roman" w:cs="Times New Roman"/>
          <w:sz w:val="20"/>
        </w:rPr>
        <w:t>-a</w:t>
      </w:r>
      <w:r w:rsidRPr="00BD743F">
        <w:rPr>
          <w:rFonts w:ascii="Times New Roman" w:hAnsi="Times New Roman" w:cs="Times New Roman"/>
          <w:sz w:val="20"/>
        </w:rPr>
        <w:t>.</w:t>
      </w:r>
    </w:p>
    <w:p w14:paraId="3A72B920" w14:textId="77777777" w:rsidR="005C26CF" w:rsidRPr="00BD743F" w:rsidRDefault="005C26CF" w:rsidP="00D73458">
      <w:pPr>
        <w:pStyle w:val="Tijeloteksta2"/>
        <w:rPr>
          <w:rFonts w:ascii="Times New Roman" w:hAnsi="Times New Roman" w:cs="Times New Roman"/>
          <w:sz w:val="20"/>
        </w:rPr>
      </w:pPr>
    </w:p>
    <w:p w14:paraId="5E34CEB3" w14:textId="77777777" w:rsidR="005C26CF" w:rsidRPr="00BD743F" w:rsidRDefault="005C26CF" w:rsidP="00845A6A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Akreditiran</w:t>
      </w:r>
      <w:r w:rsidR="00602CC6" w:rsidRPr="00BD743F">
        <w:rPr>
          <w:rFonts w:ascii="Times New Roman" w:hAnsi="Times New Roman" w:cs="Times New Roman"/>
          <w:sz w:val="20"/>
        </w:rPr>
        <w:t>i</w:t>
      </w:r>
      <w:r w:rsidRPr="00BD743F">
        <w:rPr>
          <w:rFonts w:ascii="Times New Roman" w:hAnsi="Times New Roman" w:cs="Times New Roman"/>
          <w:sz w:val="20"/>
        </w:rPr>
        <w:t xml:space="preserve"> </w:t>
      </w:r>
      <w:r w:rsidR="00EE132C" w:rsidRPr="00BD743F">
        <w:rPr>
          <w:rFonts w:ascii="Times New Roman" w:hAnsi="Times New Roman" w:cs="Times New Roman"/>
          <w:sz w:val="20"/>
        </w:rPr>
        <w:t>TOS</w:t>
      </w:r>
      <w:r w:rsidRPr="00BD743F">
        <w:rPr>
          <w:rFonts w:ascii="Times New Roman" w:hAnsi="Times New Roman" w:cs="Times New Roman"/>
          <w:sz w:val="20"/>
        </w:rPr>
        <w:t xml:space="preserve"> </w:t>
      </w:r>
      <w:r w:rsidR="003E4BAE" w:rsidRPr="00BD743F">
        <w:rPr>
          <w:rFonts w:ascii="Times New Roman" w:hAnsi="Times New Roman" w:cs="Times New Roman"/>
          <w:sz w:val="20"/>
        </w:rPr>
        <w:t>mora</w:t>
      </w:r>
      <w:r w:rsidR="00EE132C" w:rsidRPr="00BD743F">
        <w:rPr>
          <w:rFonts w:ascii="Times New Roman" w:hAnsi="Times New Roman" w:cs="Times New Roman"/>
          <w:sz w:val="20"/>
        </w:rPr>
        <w:t xml:space="preserve"> upoznati HAA</w:t>
      </w:r>
      <w:r w:rsidRPr="00BD743F">
        <w:rPr>
          <w:rFonts w:ascii="Times New Roman" w:hAnsi="Times New Roman" w:cs="Times New Roman"/>
          <w:sz w:val="20"/>
        </w:rPr>
        <w:t xml:space="preserve"> sa svim slučajevima u kojima namjerava koristiti </w:t>
      </w:r>
      <w:r w:rsidR="00324629" w:rsidRPr="00BD743F">
        <w:rPr>
          <w:rFonts w:ascii="Times New Roman" w:hAnsi="Times New Roman" w:cs="Times New Roman"/>
          <w:sz w:val="20"/>
        </w:rPr>
        <w:t>simbol</w:t>
      </w:r>
      <w:r w:rsidR="003E4BAE" w:rsidRPr="00BD743F">
        <w:rPr>
          <w:rFonts w:ascii="Times New Roman" w:hAnsi="Times New Roman" w:cs="Times New Roman"/>
          <w:sz w:val="20"/>
        </w:rPr>
        <w:t xml:space="preserve"> ili se tekstualno poziva na akreditirani status</w:t>
      </w:r>
      <w:r w:rsidRPr="00BD743F">
        <w:rPr>
          <w:rFonts w:ascii="Times New Roman" w:hAnsi="Times New Roman" w:cs="Times New Roman"/>
          <w:sz w:val="20"/>
        </w:rPr>
        <w:t>.</w:t>
      </w:r>
    </w:p>
    <w:p w14:paraId="2AEA8D35" w14:textId="77777777" w:rsidR="005C26CF" w:rsidRPr="00BD743F" w:rsidRDefault="005C26CF" w:rsidP="00D73458">
      <w:pPr>
        <w:pStyle w:val="Tijeloteksta2"/>
        <w:rPr>
          <w:rFonts w:ascii="Times New Roman" w:hAnsi="Times New Roman" w:cs="Times New Roman"/>
          <w:sz w:val="20"/>
        </w:rPr>
      </w:pPr>
    </w:p>
    <w:p w14:paraId="0337FE7A" w14:textId="77777777" w:rsidR="00F54843" w:rsidRPr="00BD743F" w:rsidRDefault="005C26CF" w:rsidP="00B22DF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lastRenderedPageBreak/>
        <w:t xml:space="preserve">U slučaju </w:t>
      </w:r>
      <w:r w:rsidR="00EE132C" w:rsidRPr="00BD743F">
        <w:rPr>
          <w:rFonts w:ascii="Times New Roman" w:hAnsi="Times New Roman" w:cs="Times New Roman"/>
          <w:sz w:val="20"/>
        </w:rPr>
        <w:t>prestanka važenja akreditacije (djelomično ili u cijelosti)</w:t>
      </w:r>
      <w:r w:rsidRPr="00BD743F">
        <w:rPr>
          <w:rFonts w:ascii="Times New Roman" w:hAnsi="Times New Roman" w:cs="Times New Roman"/>
          <w:sz w:val="20"/>
        </w:rPr>
        <w:t xml:space="preserve"> nositelj akreditacije mora smjesta prestati koristiti akreditacijski </w:t>
      </w:r>
      <w:r w:rsidR="00324629" w:rsidRPr="00BD743F">
        <w:rPr>
          <w:rFonts w:ascii="Times New Roman" w:hAnsi="Times New Roman" w:cs="Times New Roman"/>
          <w:sz w:val="20"/>
        </w:rPr>
        <w:t>simbol</w:t>
      </w:r>
      <w:r w:rsidR="00FA5060" w:rsidRPr="00BD743F">
        <w:rPr>
          <w:rFonts w:ascii="Times New Roman" w:hAnsi="Times New Roman" w:cs="Times New Roman"/>
          <w:sz w:val="20"/>
        </w:rPr>
        <w:t xml:space="preserve"> i/ili bilo koje drugo obilježje </w:t>
      </w:r>
      <w:r w:rsidRPr="00BD743F">
        <w:rPr>
          <w:rFonts w:ascii="Times New Roman" w:hAnsi="Times New Roman" w:cs="Times New Roman"/>
          <w:sz w:val="20"/>
        </w:rPr>
        <w:t xml:space="preserve">te prekinuti s već započetim izdavanjem bilo kakvih materijala koji sadrže </w:t>
      </w:r>
      <w:r w:rsidR="00324629" w:rsidRPr="00BD743F">
        <w:rPr>
          <w:rFonts w:ascii="Times New Roman" w:hAnsi="Times New Roman" w:cs="Times New Roman"/>
          <w:sz w:val="20"/>
        </w:rPr>
        <w:t>simbol</w:t>
      </w:r>
      <w:r w:rsidRPr="00BD743F">
        <w:rPr>
          <w:rFonts w:ascii="Times New Roman" w:hAnsi="Times New Roman" w:cs="Times New Roman"/>
          <w:sz w:val="20"/>
        </w:rPr>
        <w:t xml:space="preserve"> ili informaciju o </w:t>
      </w:r>
      <w:r w:rsidR="00EE132C" w:rsidRPr="00BD743F">
        <w:rPr>
          <w:rFonts w:ascii="Times New Roman" w:hAnsi="Times New Roman" w:cs="Times New Roman"/>
          <w:sz w:val="20"/>
        </w:rPr>
        <w:t>akreditaciji</w:t>
      </w:r>
      <w:r w:rsidRPr="00BD743F">
        <w:rPr>
          <w:rFonts w:ascii="Times New Roman" w:hAnsi="Times New Roman" w:cs="Times New Roman"/>
          <w:sz w:val="20"/>
        </w:rPr>
        <w:t>.</w:t>
      </w:r>
    </w:p>
    <w:p w14:paraId="162A4818" w14:textId="77777777" w:rsidR="007173C4" w:rsidRPr="00BD743F" w:rsidRDefault="007173C4" w:rsidP="00B22DF8">
      <w:pPr>
        <w:pStyle w:val="Tijeloteksta2"/>
        <w:rPr>
          <w:rFonts w:ascii="Times New Roman" w:hAnsi="Times New Roman" w:cs="Times New Roman"/>
          <w:sz w:val="20"/>
        </w:rPr>
      </w:pPr>
    </w:p>
    <w:p w14:paraId="6F1C75EB" w14:textId="77777777" w:rsidR="005C26CF" w:rsidRPr="00BD743F" w:rsidRDefault="005C26CF" w:rsidP="00B22DF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Akreditiran</w:t>
      </w:r>
      <w:r w:rsidR="00602CC6" w:rsidRPr="00BD743F">
        <w:rPr>
          <w:rFonts w:ascii="Times New Roman" w:hAnsi="Times New Roman" w:cs="Times New Roman"/>
          <w:sz w:val="20"/>
        </w:rPr>
        <w:t>i</w:t>
      </w:r>
      <w:r w:rsidRPr="00BD743F">
        <w:rPr>
          <w:rFonts w:ascii="Times New Roman" w:hAnsi="Times New Roman" w:cs="Times New Roman"/>
          <w:sz w:val="20"/>
        </w:rPr>
        <w:t xml:space="preserve"> </w:t>
      </w:r>
      <w:r w:rsidR="005F6B22" w:rsidRPr="00BD743F">
        <w:rPr>
          <w:rFonts w:ascii="Times New Roman" w:hAnsi="Times New Roman" w:cs="Times New Roman"/>
          <w:sz w:val="20"/>
        </w:rPr>
        <w:t xml:space="preserve">TOS </w:t>
      </w:r>
      <w:r w:rsidR="00FA5060" w:rsidRPr="00BD743F">
        <w:rPr>
          <w:rFonts w:ascii="Times New Roman" w:hAnsi="Times New Roman" w:cs="Times New Roman"/>
          <w:sz w:val="20"/>
        </w:rPr>
        <w:t xml:space="preserve">se </w:t>
      </w:r>
      <w:r w:rsidRPr="00BD743F">
        <w:rPr>
          <w:rFonts w:ascii="Times New Roman" w:hAnsi="Times New Roman" w:cs="Times New Roman"/>
          <w:sz w:val="20"/>
        </w:rPr>
        <w:t xml:space="preserve">ne smije </w:t>
      </w:r>
      <w:r w:rsidR="00FA5060" w:rsidRPr="00BD743F">
        <w:rPr>
          <w:rFonts w:ascii="Times New Roman" w:hAnsi="Times New Roman" w:cs="Times New Roman"/>
          <w:sz w:val="20"/>
        </w:rPr>
        <w:t xml:space="preserve">pozivati na status akreditiranog tijela </w:t>
      </w:r>
      <w:r w:rsidRPr="00BD743F">
        <w:rPr>
          <w:rFonts w:ascii="Times New Roman" w:hAnsi="Times New Roman" w:cs="Times New Roman"/>
          <w:sz w:val="20"/>
        </w:rPr>
        <w:t xml:space="preserve">tijekom </w:t>
      </w:r>
      <w:r w:rsidR="00FF0529" w:rsidRPr="00BD743F">
        <w:rPr>
          <w:rFonts w:ascii="Times New Roman" w:hAnsi="Times New Roman" w:cs="Times New Roman"/>
          <w:sz w:val="20"/>
        </w:rPr>
        <w:t>rješavanja njegove</w:t>
      </w:r>
      <w:r w:rsidRPr="00BD743F">
        <w:rPr>
          <w:rFonts w:ascii="Times New Roman" w:hAnsi="Times New Roman" w:cs="Times New Roman"/>
          <w:sz w:val="20"/>
        </w:rPr>
        <w:t xml:space="preserve"> žalbe na odluku </w:t>
      </w:r>
      <w:r w:rsidR="005F6B22" w:rsidRPr="00BD743F">
        <w:rPr>
          <w:rFonts w:ascii="Times New Roman" w:hAnsi="Times New Roman" w:cs="Times New Roman"/>
          <w:sz w:val="20"/>
        </w:rPr>
        <w:t>HAA</w:t>
      </w:r>
      <w:r w:rsidR="00FA5060" w:rsidRPr="00BD743F">
        <w:rPr>
          <w:rFonts w:ascii="Times New Roman" w:hAnsi="Times New Roman" w:cs="Times New Roman"/>
          <w:sz w:val="20"/>
        </w:rPr>
        <w:t xml:space="preserve"> o nepravilnom pozivanju na status akreditiranog tijela</w:t>
      </w:r>
      <w:r w:rsidRPr="00BD743F">
        <w:rPr>
          <w:rFonts w:ascii="Times New Roman" w:hAnsi="Times New Roman" w:cs="Times New Roman"/>
          <w:sz w:val="20"/>
        </w:rPr>
        <w:t>.</w:t>
      </w:r>
    </w:p>
    <w:p w14:paraId="31E4A7DE" w14:textId="77777777" w:rsidR="007173C4" w:rsidRPr="00BD743F" w:rsidRDefault="007173C4" w:rsidP="00B22DF8">
      <w:pPr>
        <w:pStyle w:val="Tijeloteksta2"/>
        <w:rPr>
          <w:rFonts w:ascii="Times New Roman" w:hAnsi="Times New Roman" w:cs="Times New Roman"/>
          <w:sz w:val="20"/>
        </w:rPr>
      </w:pPr>
    </w:p>
    <w:p w14:paraId="2C08ADEA" w14:textId="77777777" w:rsidR="005C26CF" w:rsidRPr="00BD743F" w:rsidRDefault="005F6B22" w:rsidP="00B22DF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HAA</w:t>
      </w:r>
      <w:r w:rsidR="005C26CF" w:rsidRPr="00BD743F">
        <w:rPr>
          <w:rFonts w:ascii="Times New Roman" w:hAnsi="Times New Roman" w:cs="Times New Roman"/>
          <w:sz w:val="20"/>
        </w:rPr>
        <w:t xml:space="preserve"> </w:t>
      </w:r>
      <w:r w:rsidRPr="00BD743F">
        <w:rPr>
          <w:rFonts w:ascii="Times New Roman" w:hAnsi="Times New Roman" w:cs="Times New Roman"/>
          <w:sz w:val="20"/>
        </w:rPr>
        <w:t xml:space="preserve">će </w:t>
      </w:r>
      <w:r w:rsidR="005C26CF" w:rsidRPr="00BD743F">
        <w:rPr>
          <w:rFonts w:ascii="Times New Roman" w:hAnsi="Times New Roman" w:cs="Times New Roman"/>
          <w:sz w:val="20"/>
        </w:rPr>
        <w:t>pokrenut</w:t>
      </w:r>
      <w:r w:rsidR="00D53D23" w:rsidRPr="00BD743F">
        <w:rPr>
          <w:rFonts w:ascii="Times New Roman" w:hAnsi="Times New Roman" w:cs="Times New Roman"/>
          <w:sz w:val="20"/>
        </w:rPr>
        <w:t>i</w:t>
      </w:r>
      <w:r w:rsidR="005C26CF" w:rsidRPr="00BD743F">
        <w:rPr>
          <w:rFonts w:ascii="Times New Roman" w:hAnsi="Times New Roman" w:cs="Times New Roman"/>
          <w:sz w:val="20"/>
        </w:rPr>
        <w:t xml:space="preserve"> mjere za zaštitu svojih prava i onda kada njezin </w:t>
      </w:r>
      <w:r w:rsidR="00FA5060" w:rsidRPr="00BD743F">
        <w:rPr>
          <w:rFonts w:ascii="Times New Roman" w:hAnsi="Times New Roman" w:cs="Times New Roman"/>
          <w:sz w:val="20"/>
        </w:rPr>
        <w:t xml:space="preserve">akreditacijski </w:t>
      </w:r>
      <w:r w:rsidR="00324629" w:rsidRPr="00BD743F">
        <w:rPr>
          <w:rFonts w:ascii="Times New Roman" w:hAnsi="Times New Roman" w:cs="Times New Roman"/>
          <w:sz w:val="20"/>
        </w:rPr>
        <w:t>simbol</w:t>
      </w:r>
      <w:r w:rsidR="00FA5060" w:rsidRPr="00BD743F">
        <w:rPr>
          <w:rFonts w:ascii="Times New Roman" w:hAnsi="Times New Roman" w:cs="Times New Roman"/>
          <w:sz w:val="20"/>
        </w:rPr>
        <w:t xml:space="preserve"> i/ili bilo koje drugo obilježje </w:t>
      </w:r>
      <w:r w:rsidR="005C26CF" w:rsidRPr="00BD743F">
        <w:rPr>
          <w:rFonts w:ascii="Times New Roman" w:hAnsi="Times New Roman" w:cs="Times New Roman"/>
          <w:sz w:val="20"/>
        </w:rPr>
        <w:t>neovlašteno ističe bilo koja pravna ili fizička osoba.</w:t>
      </w:r>
    </w:p>
    <w:p w14:paraId="6404C1AC" w14:textId="77777777" w:rsidR="005C26CF" w:rsidRPr="00BD743F" w:rsidRDefault="005C26CF" w:rsidP="00B22DF8">
      <w:pPr>
        <w:rPr>
          <w:b/>
          <w:sz w:val="20"/>
        </w:rPr>
      </w:pPr>
    </w:p>
    <w:p w14:paraId="2586D142" w14:textId="77777777" w:rsidR="005C26CF" w:rsidRPr="00BD743F" w:rsidRDefault="00FA5060" w:rsidP="00B22DF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Pozivanje na status akreditiranog tijela moguće je na:</w:t>
      </w:r>
    </w:p>
    <w:p w14:paraId="4016886C" w14:textId="77777777" w:rsidR="005C26CF" w:rsidRPr="00BD743F" w:rsidRDefault="00FF0529" w:rsidP="00B22DF8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ispitnim izvještajima</w:t>
      </w:r>
    </w:p>
    <w:p w14:paraId="3B7C80F5" w14:textId="77777777" w:rsidR="005C26CF" w:rsidRPr="00BD743F" w:rsidRDefault="005F6B22" w:rsidP="00B22DF8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potvrdama o umjeravanju</w:t>
      </w:r>
    </w:p>
    <w:p w14:paraId="326C1C29" w14:textId="77777777" w:rsidR="005C26CF" w:rsidRPr="00BD743F" w:rsidRDefault="00FF0529" w:rsidP="00B22DF8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certifikatima o sukladnosti</w:t>
      </w:r>
    </w:p>
    <w:p w14:paraId="78810C9C" w14:textId="77777777" w:rsidR="005C26CF" w:rsidRPr="00BD743F" w:rsidRDefault="005C26CF" w:rsidP="00B22DF8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 xml:space="preserve">inspekcijskim izvještajima i/ili </w:t>
      </w:r>
      <w:r w:rsidR="005F6B22" w:rsidRPr="00BD743F">
        <w:rPr>
          <w:rFonts w:ascii="Times New Roman" w:hAnsi="Times New Roman" w:cs="Times New Roman"/>
          <w:sz w:val="20"/>
        </w:rPr>
        <w:t>potvrdama (</w:t>
      </w:r>
      <w:r w:rsidRPr="00BD743F">
        <w:rPr>
          <w:rFonts w:ascii="Times New Roman" w:hAnsi="Times New Roman" w:cs="Times New Roman"/>
          <w:sz w:val="20"/>
        </w:rPr>
        <w:t>inspekcijskim certifikatima</w:t>
      </w:r>
      <w:r w:rsidR="005F6B22" w:rsidRPr="00BD743F">
        <w:rPr>
          <w:rFonts w:ascii="Times New Roman" w:hAnsi="Times New Roman" w:cs="Times New Roman"/>
          <w:sz w:val="20"/>
        </w:rPr>
        <w:t>)</w:t>
      </w:r>
      <w:r w:rsidR="00DB4C46" w:rsidRPr="00BD743F">
        <w:rPr>
          <w:rFonts w:ascii="Times New Roman" w:hAnsi="Times New Roman" w:cs="Times New Roman"/>
          <w:sz w:val="20"/>
        </w:rPr>
        <w:t xml:space="preserve"> </w:t>
      </w:r>
      <w:r w:rsidR="00A21F4F" w:rsidRPr="00BD743F">
        <w:rPr>
          <w:rFonts w:ascii="Times New Roman" w:hAnsi="Times New Roman" w:cs="Times New Roman"/>
          <w:sz w:val="20"/>
        </w:rPr>
        <w:t>o inspekciji</w:t>
      </w:r>
    </w:p>
    <w:p w14:paraId="09CDB3F6" w14:textId="77777777" w:rsidR="003D2545" w:rsidRPr="00BD743F" w:rsidRDefault="003D2545" w:rsidP="00D73458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izvještajima o ispitivanju sposobnosti.</w:t>
      </w:r>
    </w:p>
    <w:p w14:paraId="337D9E70" w14:textId="77777777" w:rsidR="005F6B22" w:rsidRPr="00BD743F" w:rsidRDefault="005F6B22" w:rsidP="00B22DF8">
      <w:pPr>
        <w:pStyle w:val="Tijeloteksta2"/>
        <w:rPr>
          <w:rFonts w:ascii="Times New Roman" w:hAnsi="Times New Roman" w:cs="Times New Roman"/>
          <w:sz w:val="20"/>
        </w:rPr>
      </w:pPr>
    </w:p>
    <w:p w14:paraId="7533FFC2" w14:textId="77777777" w:rsidR="00F60885" w:rsidRPr="00BD743F" w:rsidRDefault="00F60885" w:rsidP="00B22DF8">
      <w:pPr>
        <w:jc w:val="both"/>
        <w:rPr>
          <w:sz w:val="20"/>
        </w:rPr>
      </w:pPr>
      <w:r w:rsidRPr="00BD743F">
        <w:rPr>
          <w:sz w:val="20"/>
        </w:rPr>
        <w:t>Ukoliko se akreditirani TOS želi pozivati na status akreditiranog tijela izvan navedenih dokumenata</w:t>
      </w:r>
      <w:r w:rsidR="003D2545" w:rsidRPr="00BD743F">
        <w:rPr>
          <w:sz w:val="20"/>
        </w:rPr>
        <w:t>,</w:t>
      </w:r>
      <w:r w:rsidRPr="00BD743F">
        <w:rPr>
          <w:sz w:val="20"/>
        </w:rPr>
        <w:t xml:space="preserve"> tada za to mora zatražiti pristanak HAA.</w:t>
      </w:r>
    </w:p>
    <w:p w14:paraId="66E7A3D8" w14:textId="77777777" w:rsidR="00F60885" w:rsidRPr="00BD743F" w:rsidRDefault="00F60885" w:rsidP="00B22DF8">
      <w:pPr>
        <w:jc w:val="both"/>
        <w:rPr>
          <w:sz w:val="20"/>
        </w:rPr>
      </w:pPr>
    </w:p>
    <w:p w14:paraId="5F8584BC" w14:textId="77777777" w:rsidR="005F6B22" w:rsidRPr="00BD743F" w:rsidRDefault="00FA5060" w:rsidP="00B22DF8">
      <w:pPr>
        <w:jc w:val="both"/>
        <w:rPr>
          <w:sz w:val="20"/>
        </w:rPr>
      </w:pPr>
      <w:r w:rsidRPr="00BD743F">
        <w:rPr>
          <w:sz w:val="20"/>
        </w:rPr>
        <w:t>Pozivanje na status akreditiranog tijela dopušteno je na samo onim</w:t>
      </w:r>
      <w:r w:rsidR="005F6B22" w:rsidRPr="00BD743F">
        <w:rPr>
          <w:sz w:val="20"/>
        </w:rPr>
        <w:t xml:space="preserve"> dokument</w:t>
      </w:r>
      <w:r w:rsidRPr="00BD743F">
        <w:rPr>
          <w:sz w:val="20"/>
        </w:rPr>
        <w:t>ima</w:t>
      </w:r>
      <w:r w:rsidR="005F6B22" w:rsidRPr="00BD743F">
        <w:rPr>
          <w:sz w:val="20"/>
        </w:rPr>
        <w:t xml:space="preserve"> akreditiranog </w:t>
      </w:r>
      <w:r w:rsidR="006D601F" w:rsidRPr="00BD743F">
        <w:rPr>
          <w:sz w:val="20"/>
        </w:rPr>
        <w:t>TOS</w:t>
      </w:r>
      <w:r w:rsidR="00D76C3F" w:rsidRPr="00BD743F">
        <w:rPr>
          <w:sz w:val="20"/>
        </w:rPr>
        <w:t>-a</w:t>
      </w:r>
      <w:r w:rsidR="005F6B22" w:rsidRPr="00BD743F">
        <w:rPr>
          <w:sz w:val="20"/>
        </w:rPr>
        <w:t xml:space="preserve"> koji se </w:t>
      </w:r>
      <w:r w:rsidRPr="00BD743F">
        <w:rPr>
          <w:sz w:val="20"/>
        </w:rPr>
        <w:t xml:space="preserve">barem u dijelu </w:t>
      </w:r>
      <w:r w:rsidR="005F6B22" w:rsidRPr="00BD743F">
        <w:rPr>
          <w:sz w:val="20"/>
        </w:rPr>
        <w:t>odnose na područje akreditacije.</w:t>
      </w:r>
    </w:p>
    <w:p w14:paraId="20421663" w14:textId="77777777" w:rsidR="005C26CF" w:rsidRPr="00BD743F" w:rsidRDefault="005C26CF" w:rsidP="00D73458">
      <w:pPr>
        <w:jc w:val="both"/>
        <w:rPr>
          <w:sz w:val="20"/>
        </w:rPr>
      </w:pPr>
      <w:r w:rsidRPr="00BD743F">
        <w:rPr>
          <w:sz w:val="20"/>
        </w:rPr>
        <w:t xml:space="preserve">Na svim dokumentima na kojima se ističe, akreditacijski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 xml:space="preserve"> mora biti prikazan u prirodnom položaju (vidi </w:t>
      </w:r>
      <w:r w:rsidR="00964A61" w:rsidRPr="00BD743F">
        <w:rPr>
          <w:sz w:val="20"/>
        </w:rPr>
        <w:t>P</w:t>
      </w:r>
      <w:r w:rsidRPr="00BD743F">
        <w:rPr>
          <w:sz w:val="20"/>
        </w:rPr>
        <w:t>rilog</w:t>
      </w:r>
      <w:r w:rsidR="00964A61" w:rsidRPr="00BD743F">
        <w:rPr>
          <w:sz w:val="20"/>
        </w:rPr>
        <w:t xml:space="preserve"> 2</w:t>
      </w:r>
      <w:r w:rsidRPr="00BD743F">
        <w:rPr>
          <w:sz w:val="20"/>
        </w:rPr>
        <w:t xml:space="preserve">). Pojavljivanje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>a u nekom drugom položaju ili u drugačijoj kombinaciji boja od one nav</w:t>
      </w:r>
      <w:r w:rsidR="009B0A08" w:rsidRPr="00BD743F">
        <w:rPr>
          <w:sz w:val="20"/>
        </w:rPr>
        <w:t xml:space="preserve">edene u </w:t>
      </w:r>
      <w:r w:rsidR="003D2545" w:rsidRPr="00BD743F">
        <w:rPr>
          <w:sz w:val="20"/>
        </w:rPr>
        <w:t>P</w:t>
      </w:r>
      <w:r w:rsidR="009B0A08" w:rsidRPr="00BD743F">
        <w:rPr>
          <w:sz w:val="20"/>
        </w:rPr>
        <w:t>rilogu</w:t>
      </w:r>
      <w:r w:rsidR="003D2545" w:rsidRPr="00BD743F">
        <w:rPr>
          <w:sz w:val="20"/>
        </w:rPr>
        <w:t xml:space="preserve"> 2</w:t>
      </w:r>
      <w:r w:rsidR="009B0A08" w:rsidRPr="00BD743F">
        <w:rPr>
          <w:sz w:val="20"/>
        </w:rPr>
        <w:t xml:space="preserve"> nije dopušteno.</w:t>
      </w:r>
    </w:p>
    <w:p w14:paraId="226191A2" w14:textId="77777777" w:rsidR="00F54843" w:rsidRPr="00BD743F" w:rsidRDefault="00F54843" w:rsidP="00D73458">
      <w:pPr>
        <w:jc w:val="both"/>
        <w:rPr>
          <w:sz w:val="20"/>
        </w:rPr>
      </w:pPr>
    </w:p>
    <w:p w14:paraId="141CBA23" w14:textId="77777777" w:rsidR="005C26CF" w:rsidRPr="00BD743F" w:rsidRDefault="003D2545" w:rsidP="00D73458">
      <w:pPr>
        <w:jc w:val="both"/>
        <w:rPr>
          <w:sz w:val="20"/>
        </w:rPr>
      </w:pPr>
      <w:r w:rsidRPr="00BD743F">
        <w:rPr>
          <w:sz w:val="20"/>
        </w:rPr>
        <w:t>A</w:t>
      </w:r>
      <w:r w:rsidR="005C26CF" w:rsidRPr="00BD743F">
        <w:rPr>
          <w:sz w:val="20"/>
        </w:rPr>
        <w:t>kreditacijsk</w:t>
      </w:r>
      <w:r w:rsidRPr="00BD743F">
        <w:rPr>
          <w:sz w:val="20"/>
        </w:rPr>
        <w:t>i</w:t>
      </w:r>
      <w:r w:rsidR="005C26CF" w:rsidRPr="00BD743F">
        <w:rPr>
          <w:sz w:val="20"/>
        </w:rPr>
        <w:t xml:space="preserve"> </w:t>
      </w:r>
      <w:r w:rsidR="00324629" w:rsidRPr="00BD743F">
        <w:rPr>
          <w:sz w:val="20"/>
        </w:rPr>
        <w:t>simbol</w:t>
      </w:r>
      <w:r w:rsidR="005C26CF" w:rsidRPr="00BD743F">
        <w:rPr>
          <w:sz w:val="20"/>
        </w:rPr>
        <w:t xml:space="preserve"> na dokumentima treba biti na vidljivom mjestu (primjerice</w:t>
      </w:r>
      <w:r w:rsidR="009A394C" w:rsidRPr="00BD743F">
        <w:rPr>
          <w:sz w:val="20"/>
        </w:rPr>
        <w:t>,</w:t>
      </w:r>
      <w:r w:rsidR="005C26CF" w:rsidRPr="00BD743F">
        <w:rPr>
          <w:sz w:val="20"/>
        </w:rPr>
        <w:t xml:space="preserve"> u zaglavlju prve </w:t>
      </w:r>
      <w:r w:rsidR="009B0A08" w:rsidRPr="00BD743F">
        <w:rPr>
          <w:sz w:val="20"/>
        </w:rPr>
        <w:t>ili svake stranice dokumenta).</w:t>
      </w:r>
    </w:p>
    <w:p w14:paraId="2D1D92BA" w14:textId="77777777" w:rsidR="009D55B4" w:rsidRPr="00BD743F" w:rsidRDefault="009D55B4" w:rsidP="00B22DF8">
      <w:pPr>
        <w:jc w:val="both"/>
        <w:rPr>
          <w:sz w:val="20"/>
        </w:rPr>
      </w:pPr>
    </w:p>
    <w:p w14:paraId="6292C462" w14:textId="77777777" w:rsidR="00EA1CA6" w:rsidRPr="00BD743F" w:rsidRDefault="00EA1CA6" w:rsidP="00B22DF8">
      <w:pPr>
        <w:jc w:val="both"/>
        <w:rPr>
          <w:sz w:val="20"/>
        </w:rPr>
      </w:pPr>
      <w:r w:rsidRPr="00BD743F">
        <w:rPr>
          <w:sz w:val="20"/>
        </w:rPr>
        <w:t>Pozivanje na status akreditiranog tijela na računima i ponudama koje se odnose na aktivnosti iz akreditiranog i neakreditiranog područja mora biti takvo da osigurava jasnu i nedvosmislenu informaciju o tome koje su aktivnosti obuhvaćene akreditacijom, a koje nisu.</w:t>
      </w:r>
    </w:p>
    <w:p w14:paraId="3384C323" w14:textId="77777777" w:rsidR="00EA1CA6" w:rsidRPr="00BD743F" w:rsidRDefault="00EA1CA6" w:rsidP="00D73458">
      <w:pPr>
        <w:jc w:val="both"/>
        <w:rPr>
          <w:sz w:val="20"/>
        </w:rPr>
      </w:pPr>
    </w:p>
    <w:p w14:paraId="073EDFE6" w14:textId="77777777" w:rsidR="00EA1CA6" w:rsidRPr="00BD743F" w:rsidRDefault="009A394C" w:rsidP="00D73458">
      <w:pPr>
        <w:jc w:val="both"/>
        <w:rPr>
          <w:sz w:val="20"/>
        </w:rPr>
      </w:pPr>
      <w:r w:rsidRPr="00BD743F">
        <w:rPr>
          <w:sz w:val="20"/>
        </w:rPr>
        <w:t>K</w:t>
      </w:r>
      <w:r w:rsidR="00534334" w:rsidRPr="00BD743F">
        <w:rPr>
          <w:sz w:val="20"/>
        </w:rPr>
        <w:t>ada akreditirano tijelo u poslovanju koristi memorandum ili sličan materijal koji sadrži pozivanje na status akreditiranog tijela, u slučajevima kada se sadržaj dokumenta ne odnosi na aktivnosti iz područja akreditacije</w:t>
      </w:r>
      <w:r w:rsidR="003D2545" w:rsidRPr="00BD743F">
        <w:rPr>
          <w:sz w:val="20"/>
        </w:rPr>
        <w:t>, dužno je</w:t>
      </w:r>
      <w:r w:rsidR="00534334" w:rsidRPr="00BD743F">
        <w:rPr>
          <w:sz w:val="20"/>
        </w:rPr>
        <w:t xml:space="preserve"> na njemu osigurati jasnu informaciju da predmetni sadržaj nije obuhvaćen </w:t>
      </w:r>
      <w:r w:rsidR="00C37360" w:rsidRPr="00BD743F">
        <w:rPr>
          <w:sz w:val="20"/>
        </w:rPr>
        <w:t>P</w:t>
      </w:r>
      <w:r w:rsidR="00534334" w:rsidRPr="00BD743F">
        <w:rPr>
          <w:sz w:val="20"/>
        </w:rPr>
        <w:t xml:space="preserve">otvrdom o akreditaciji. </w:t>
      </w:r>
    </w:p>
    <w:p w14:paraId="1220274A" w14:textId="77777777" w:rsidR="00EA1CA6" w:rsidRPr="00BD743F" w:rsidRDefault="00EA1CA6" w:rsidP="00D73458">
      <w:pPr>
        <w:jc w:val="both"/>
        <w:rPr>
          <w:sz w:val="20"/>
        </w:rPr>
      </w:pPr>
    </w:p>
    <w:p w14:paraId="76900637" w14:textId="77777777" w:rsidR="004D2AB4" w:rsidRPr="00BD743F" w:rsidRDefault="008A3663" w:rsidP="00D73458">
      <w:pPr>
        <w:jc w:val="both"/>
        <w:rPr>
          <w:sz w:val="20"/>
        </w:rPr>
      </w:pPr>
      <w:r w:rsidRPr="00BD743F">
        <w:rPr>
          <w:sz w:val="20"/>
        </w:rPr>
        <w:t>Ukoliko su rezultati rada akreditirano</w:t>
      </w:r>
      <w:r w:rsidR="004D2AB4" w:rsidRPr="00BD743F">
        <w:rPr>
          <w:sz w:val="20"/>
        </w:rPr>
        <w:t>g tijela izdani u dokumentu bez pozivanja na status akreditacije,</w:t>
      </w:r>
      <w:r w:rsidRPr="00BD743F">
        <w:rPr>
          <w:sz w:val="20"/>
        </w:rPr>
        <w:t xml:space="preserve"> tada </w:t>
      </w:r>
      <w:r w:rsidRPr="00BD743F">
        <w:rPr>
          <w:sz w:val="20"/>
        </w:rPr>
        <w:t xml:space="preserve">nije vjerodostojna sukladnost sa zahtjevima norma </w:t>
      </w:r>
      <w:r w:rsidR="008E3E8F" w:rsidRPr="00BD743F">
        <w:rPr>
          <w:sz w:val="20"/>
        </w:rPr>
        <w:t xml:space="preserve">niza </w:t>
      </w:r>
      <w:r w:rsidR="003D2545" w:rsidRPr="00BD743F">
        <w:rPr>
          <w:sz w:val="20"/>
        </w:rPr>
        <w:t xml:space="preserve">HRN EN ISO/IEC </w:t>
      </w:r>
      <w:r w:rsidR="008E3E8F" w:rsidRPr="00BD743F">
        <w:rPr>
          <w:sz w:val="20"/>
        </w:rPr>
        <w:t>17000</w:t>
      </w:r>
      <w:r w:rsidR="003D2545" w:rsidRPr="00BD743F">
        <w:rPr>
          <w:sz w:val="20"/>
        </w:rPr>
        <w:t>, HRN EN ISO</w:t>
      </w:r>
      <w:r w:rsidR="008E3E8F" w:rsidRPr="00BD743F">
        <w:rPr>
          <w:sz w:val="20"/>
        </w:rPr>
        <w:t xml:space="preserve"> 14065 i </w:t>
      </w:r>
      <w:r w:rsidR="003D2545" w:rsidRPr="00BD743F">
        <w:rPr>
          <w:sz w:val="20"/>
        </w:rPr>
        <w:t xml:space="preserve">HRN EN ISO </w:t>
      </w:r>
      <w:r w:rsidR="008E3E8F" w:rsidRPr="00BD743F">
        <w:rPr>
          <w:sz w:val="20"/>
        </w:rPr>
        <w:t xml:space="preserve">15189, </w:t>
      </w:r>
      <w:r w:rsidRPr="00BD743F">
        <w:rPr>
          <w:sz w:val="20"/>
        </w:rPr>
        <w:t xml:space="preserve">kao niti odredbama predviđenim </w:t>
      </w:r>
      <w:r w:rsidR="00AC6BA2" w:rsidRPr="00BD743F">
        <w:rPr>
          <w:sz w:val="20"/>
        </w:rPr>
        <w:t xml:space="preserve">multilateralnim </w:t>
      </w:r>
      <w:r w:rsidRPr="00BD743F">
        <w:rPr>
          <w:sz w:val="20"/>
        </w:rPr>
        <w:t xml:space="preserve">sporazumom (MLA) koji </w:t>
      </w:r>
      <w:r w:rsidR="00A21F4F" w:rsidRPr="00BD743F">
        <w:rPr>
          <w:sz w:val="20"/>
        </w:rPr>
        <w:t xml:space="preserve">HAA </w:t>
      </w:r>
      <w:r w:rsidR="00F2532C" w:rsidRPr="00BD743F">
        <w:rPr>
          <w:sz w:val="20"/>
        </w:rPr>
        <w:t>potpisuje</w:t>
      </w:r>
      <w:r w:rsidRPr="00BD743F">
        <w:rPr>
          <w:sz w:val="20"/>
        </w:rPr>
        <w:t xml:space="preserve"> s EA.</w:t>
      </w:r>
      <w:r w:rsidR="00FA5060" w:rsidRPr="00BD743F">
        <w:rPr>
          <w:sz w:val="20"/>
        </w:rPr>
        <w:t xml:space="preserve"> </w:t>
      </w:r>
    </w:p>
    <w:p w14:paraId="0E4B5F00" w14:textId="77777777" w:rsidR="00202AE3" w:rsidRPr="00BD743F" w:rsidRDefault="00202AE3" w:rsidP="00D73458">
      <w:pPr>
        <w:jc w:val="both"/>
        <w:rPr>
          <w:sz w:val="20"/>
        </w:rPr>
      </w:pPr>
    </w:p>
    <w:p w14:paraId="7C882F94" w14:textId="77777777" w:rsidR="008A3663" w:rsidRPr="00BD743F" w:rsidRDefault="004D2AB4" w:rsidP="00B22DF8">
      <w:pPr>
        <w:jc w:val="both"/>
        <w:rPr>
          <w:sz w:val="20"/>
        </w:rPr>
      </w:pPr>
      <w:r w:rsidRPr="00BD743F">
        <w:rPr>
          <w:sz w:val="20"/>
        </w:rPr>
        <w:t>Slijedom</w:t>
      </w:r>
      <w:r w:rsidR="00FA5060" w:rsidRPr="00BD743F">
        <w:rPr>
          <w:sz w:val="20"/>
        </w:rPr>
        <w:t xml:space="preserve"> navedenog, HAA tijekom nadzornih pregleda akreditiranih tijela </w:t>
      </w:r>
      <w:r w:rsidRPr="00BD743F">
        <w:rPr>
          <w:sz w:val="20"/>
        </w:rPr>
        <w:t xml:space="preserve">nije dužna </w:t>
      </w:r>
      <w:r w:rsidR="00DB4C46" w:rsidRPr="00BD743F">
        <w:rPr>
          <w:sz w:val="20"/>
        </w:rPr>
        <w:t xml:space="preserve">kao dokaz provedenih aktivnosti u području akreditacije </w:t>
      </w:r>
      <w:r w:rsidRPr="00BD743F">
        <w:rPr>
          <w:sz w:val="20"/>
        </w:rPr>
        <w:t>priznati dokumente koji sadržavaju rezultate rada akreditiranog tijela, a izdani su bez p</w:t>
      </w:r>
      <w:r w:rsidR="00DB4C46" w:rsidRPr="00BD743F">
        <w:rPr>
          <w:sz w:val="20"/>
        </w:rPr>
        <w:t>ozivanja na status akreditacije.</w:t>
      </w:r>
      <w:r w:rsidRPr="00BD743F">
        <w:rPr>
          <w:sz w:val="20"/>
        </w:rPr>
        <w:t xml:space="preserve"> </w:t>
      </w:r>
    </w:p>
    <w:p w14:paraId="0F9643E5" w14:textId="77777777" w:rsidR="00202AE3" w:rsidRPr="00BD743F" w:rsidRDefault="00202AE3" w:rsidP="00B22DF8">
      <w:pPr>
        <w:jc w:val="both"/>
        <w:rPr>
          <w:sz w:val="20"/>
        </w:rPr>
      </w:pPr>
    </w:p>
    <w:p w14:paraId="12B756E0" w14:textId="77777777" w:rsidR="00DB4C46" w:rsidRPr="00BD743F" w:rsidRDefault="00223956" w:rsidP="00BD743F">
      <w:pPr>
        <w:jc w:val="both"/>
        <w:rPr>
          <w:sz w:val="20"/>
        </w:rPr>
      </w:pPr>
      <w:r w:rsidRPr="00BD743F">
        <w:rPr>
          <w:sz w:val="20"/>
        </w:rPr>
        <w:t xml:space="preserve">Izuzetak </w:t>
      </w:r>
      <w:r w:rsidR="00015DAF" w:rsidRPr="00BD743F">
        <w:rPr>
          <w:sz w:val="20"/>
        </w:rPr>
        <w:t>su TOS-ovi u kojima zbog opravdanih razloga, a zbog specifičnosti akreditiranih aktivnosti, pozivanj</w:t>
      </w:r>
      <w:r w:rsidR="00D73B2E" w:rsidRPr="00BD743F">
        <w:rPr>
          <w:sz w:val="20"/>
        </w:rPr>
        <w:t>e na akreditaciju nije moguće</w:t>
      </w:r>
      <w:r w:rsidR="00E41620" w:rsidRPr="00BD743F">
        <w:rPr>
          <w:sz w:val="20"/>
        </w:rPr>
        <w:t xml:space="preserve"> (npr. područje notifikacije šire od područja obuhvaćenog </w:t>
      </w:r>
      <w:r w:rsidR="003362D8" w:rsidRPr="00BD743F">
        <w:rPr>
          <w:sz w:val="20"/>
        </w:rPr>
        <w:t xml:space="preserve">područjem </w:t>
      </w:r>
      <w:r w:rsidR="00E41620" w:rsidRPr="00BD743F">
        <w:rPr>
          <w:sz w:val="20"/>
        </w:rPr>
        <w:t>akreditacije)</w:t>
      </w:r>
      <w:r w:rsidR="003362D8" w:rsidRPr="00BD743F">
        <w:rPr>
          <w:sz w:val="20"/>
        </w:rPr>
        <w:t>.</w:t>
      </w:r>
    </w:p>
    <w:p w14:paraId="1E8C8912" w14:textId="77777777" w:rsidR="005C26CF" w:rsidRPr="00BD743F" w:rsidRDefault="005C26CF" w:rsidP="00B22DF8">
      <w:pPr>
        <w:pStyle w:val="Zaglavlje"/>
        <w:tabs>
          <w:tab w:val="clear" w:pos="4536"/>
          <w:tab w:val="clear" w:pos="9072"/>
        </w:tabs>
        <w:jc w:val="both"/>
        <w:rPr>
          <w:sz w:val="20"/>
        </w:rPr>
      </w:pPr>
    </w:p>
    <w:p w14:paraId="10734C23" w14:textId="77777777" w:rsidR="005C26CF" w:rsidRPr="00BD743F" w:rsidRDefault="00875032" w:rsidP="00B22DF8">
      <w:pPr>
        <w:pStyle w:val="Zaglavlje"/>
        <w:numPr>
          <w:ilvl w:val="1"/>
          <w:numId w:val="17"/>
        </w:numPr>
        <w:tabs>
          <w:tab w:val="clear" w:pos="4536"/>
          <w:tab w:val="clear" w:pos="9072"/>
        </w:tabs>
        <w:jc w:val="both"/>
        <w:rPr>
          <w:b/>
          <w:sz w:val="20"/>
        </w:rPr>
      </w:pPr>
      <w:r w:rsidRPr="00BD743F">
        <w:rPr>
          <w:b/>
          <w:sz w:val="20"/>
        </w:rPr>
        <w:t xml:space="preserve">Ispitni i </w:t>
      </w:r>
      <w:proofErr w:type="spellStart"/>
      <w:r w:rsidRPr="00BD743F">
        <w:rPr>
          <w:b/>
          <w:sz w:val="20"/>
        </w:rPr>
        <w:t>umjerni</w:t>
      </w:r>
      <w:proofErr w:type="spellEnd"/>
      <w:r w:rsidRPr="00BD743F">
        <w:rPr>
          <w:b/>
          <w:sz w:val="20"/>
        </w:rPr>
        <w:t xml:space="preserve"> laboratoriji</w:t>
      </w:r>
    </w:p>
    <w:p w14:paraId="323C90F7" w14:textId="77777777" w:rsidR="00D73B2E" w:rsidRPr="00BD743F" w:rsidRDefault="00D73B2E" w:rsidP="00B22DF8">
      <w:pPr>
        <w:pStyle w:val="Zaglavlje"/>
        <w:tabs>
          <w:tab w:val="clear" w:pos="4536"/>
          <w:tab w:val="clear" w:pos="9072"/>
        </w:tabs>
        <w:jc w:val="both"/>
        <w:rPr>
          <w:b/>
          <w:sz w:val="20"/>
        </w:rPr>
      </w:pPr>
    </w:p>
    <w:p w14:paraId="58921AB0" w14:textId="77777777" w:rsidR="004A5EB1" w:rsidRPr="00BD743F" w:rsidRDefault="004A5EB1" w:rsidP="00BD743F">
      <w:pPr>
        <w:jc w:val="both"/>
        <w:rPr>
          <w:sz w:val="20"/>
        </w:rPr>
      </w:pPr>
      <w:r w:rsidRPr="00BD743F">
        <w:rPr>
          <w:sz w:val="20"/>
        </w:rPr>
        <w:t xml:space="preserve">Ispitnim ili </w:t>
      </w:r>
      <w:proofErr w:type="spellStart"/>
      <w:r w:rsidRPr="00BD743F">
        <w:rPr>
          <w:sz w:val="20"/>
        </w:rPr>
        <w:t>umjernim</w:t>
      </w:r>
      <w:proofErr w:type="spellEnd"/>
      <w:r w:rsidRPr="00BD743F">
        <w:rPr>
          <w:sz w:val="20"/>
        </w:rPr>
        <w:t xml:space="preserve"> laboratorijima dopuštena je uporaba akreditacijskog simbola </w:t>
      </w:r>
      <w:r w:rsidR="00B6662C" w:rsidRPr="00BD743F">
        <w:rPr>
          <w:sz w:val="20"/>
        </w:rPr>
        <w:t>i/</w:t>
      </w:r>
      <w:r w:rsidRPr="00BD743F">
        <w:rPr>
          <w:sz w:val="20"/>
        </w:rPr>
        <w:t xml:space="preserve">ili teksta na izvještajima koji sadrže rezultate iz akreditiranog područja. </w:t>
      </w:r>
    </w:p>
    <w:p w14:paraId="7816AC4C" w14:textId="77777777" w:rsidR="005C26CF" w:rsidRPr="00BD743F" w:rsidRDefault="005C26CF" w:rsidP="00B22DF8">
      <w:pPr>
        <w:jc w:val="both"/>
        <w:rPr>
          <w:sz w:val="20"/>
        </w:rPr>
      </w:pPr>
      <w:r w:rsidRPr="00BD743F">
        <w:rPr>
          <w:sz w:val="20"/>
        </w:rPr>
        <w:t xml:space="preserve">Prikaz akreditacijskog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 xml:space="preserve">a za laboratorije </w:t>
      </w:r>
      <w:r w:rsidR="00875032" w:rsidRPr="00BD743F">
        <w:rPr>
          <w:sz w:val="20"/>
        </w:rPr>
        <w:t>dan je</w:t>
      </w:r>
      <w:r w:rsidRPr="00BD743F">
        <w:rPr>
          <w:sz w:val="20"/>
        </w:rPr>
        <w:t xml:space="preserve"> u </w:t>
      </w:r>
      <w:r w:rsidR="003D2545" w:rsidRPr="00BD743F">
        <w:rPr>
          <w:sz w:val="20"/>
        </w:rPr>
        <w:t>P</w:t>
      </w:r>
      <w:r w:rsidRPr="00BD743F">
        <w:rPr>
          <w:sz w:val="20"/>
        </w:rPr>
        <w:t>rilogu</w:t>
      </w:r>
      <w:r w:rsidR="00E14B86" w:rsidRPr="00BD743F">
        <w:rPr>
          <w:sz w:val="20"/>
        </w:rPr>
        <w:t xml:space="preserve"> 2</w:t>
      </w:r>
      <w:r w:rsidRPr="00BD743F">
        <w:rPr>
          <w:sz w:val="20"/>
        </w:rPr>
        <w:t>.</w:t>
      </w:r>
    </w:p>
    <w:p w14:paraId="18DCE210" w14:textId="77777777" w:rsidR="004C7560" w:rsidRPr="00BD743F" w:rsidRDefault="004C7560" w:rsidP="00B22DF8">
      <w:pPr>
        <w:jc w:val="both"/>
        <w:rPr>
          <w:sz w:val="20"/>
        </w:rPr>
      </w:pPr>
    </w:p>
    <w:p w14:paraId="6CD93C6D" w14:textId="77777777" w:rsidR="005C26CF" w:rsidRPr="00BD743F" w:rsidRDefault="005C26CF" w:rsidP="00B22DF8">
      <w:pPr>
        <w:jc w:val="both"/>
        <w:rPr>
          <w:sz w:val="20"/>
        </w:rPr>
      </w:pPr>
      <w:r w:rsidRPr="00BD743F">
        <w:rPr>
          <w:sz w:val="20"/>
        </w:rPr>
        <w:t xml:space="preserve">Ukoliko se na ispitnim izvještajima </w:t>
      </w:r>
      <w:r w:rsidR="000520AC" w:rsidRPr="00BD743F">
        <w:rPr>
          <w:sz w:val="20"/>
        </w:rPr>
        <w:t xml:space="preserve">ili potvrdama o umjeravanju </w:t>
      </w:r>
      <w:r w:rsidRPr="00BD743F">
        <w:rPr>
          <w:sz w:val="20"/>
        </w:rPr>
        <w:t xml:space="preserve">uz vrijednosti iz akreditiranog područja nalaze </w:t>
      </w:r>
      <w:r w:rsidR="000520AC" w:rsidRPr="00BD743F">
        <w:rPr>
          <w:sz w:val="20"/>
        </w:rPr>
        <w:t>rezultati dobiveni postupcima izvan područja akreditacije</w:t>
      </w:r>
      <w:r w:rsidR="00202AE3" w:rsidRPr="00BD743F">
        <w:rPr>
          <w:sz w:val="20"/>
        </w:rPr>
        <w:t xml:space="preserve"> ili rezultati nekog drugog laboratorija</w:t>
      </w:r>
      <w:r w:rsidR="000520AC" w:rsidRPr="00BD743F">
        <w:rPr>
          <w:sz w:val="20"/>
        </w:rPr>
        <w:t xml:space="preserve">, ti rezultati moraju biti </w:t>
      </w:r>
      <w:r w:rsidR="00875032" w:rsidRPr="00BD743F">
        <w:rPr>
          <w:sz w:val="20"/>
        </w:rPr>
        <w:t>jasno i nedvosmisleno označeni.</w:t>
      </w:r>
    </w:p>
    <w:p w14:paraId="64F01FC6" w14:textId="77777777" w:rsidR="00202AE3" w:rsidRPr="00BD743F" w:rsidRDefault="00202AE3" w:rsidP="00B22DF8">
      <w:pPr>
        <w:jc w:val="both"/>
        <w:rPr>
          <w:sz w:val="20"/>
        </w:rPr>
      </w:pPr>
    </w:p>
    <w:p w14:paraId="6AFFEAA2" w14:textId="77777777" w:rsidR="00202AE3" w:rsidRPr="00BD743F" w:rsidRDefault="00C2595B" w:rsidP="00B22DF8">
      <w:pPr>
        <w:jc w:val="both"/>
        <w:rPr>
          <w:sz w:val="20"/>
        </w:rPr>
      </w:pPr>
      <w:r w:rsidRPr="00BD743F">
        <w:rPr>
          <w:sz w:val="20"/>
        </w:rPr>
        <w:t xml:space="preserve">Ukoliko </w:t>
      </w:r>
      <w:r w:rsidR="00202AE3" w:rsidRPr="00BD743F">
        <w:rPr>
          <w:sz w:val="20"/>
        </w:rPr>
        <w:t xml:space="preserve">akreditirani </w:t>
      </w:r>
      <w:r w:rsidRPr="00BD743F">
        <w:rPr>
          <w:sz w:val="20"/>
        </w:rPr>
        <w:t xml:space="preserve">ispitni i </w:t>
      </w:r>
      <w:proofErr w:type="spellStart"/>
      <w:r w:rsidRPr="00BD743F">
        <w:rPr>
          <w:sz w:val="20"/>
        </w:rPr>
        <w:t>umjerni</w:t>
      </w:r>
      <w:proofErr w:type="spellEnd"/>
      <w:r w:rsidRPr="00BD743F">
        <w:rPr>
          <w:sz w:val="20"/>
        </w:rPr>
        <w:t xml:space="preserve"> laboratoriji u izvještajima o ispitivanju i potvrdama o umjeravanju prikazuju rezultate ispitivanja i umjeravanja </w:t>
      </w:r>
      <w:r w:rsidR="00202AE3" w:rsidRPr="00BD743F">
        <w:rPr>
          <w:sz w:val="20"/>
        </w:rPr>
        <w:t>u opsegu svog područja akreditacije</w:t>
      </w:r>
      <w:r w:rsidR="00F83F8C" w:rsidRPr="00BD743F">
        <w:rPr>
          <w:sz w:val="20"/>
        </w:rPr>
        <w:t>,</w:t>
      </w:r>
      <w:r w:rsidR="00202AE3" w:rsidRPr="00BD743F">
        <w:rPr>
          <w:sz w:val="20"/>
        </w:rPr>
        <w:t xml:space="preserve"> a koje je proveo </w:t>
      </w:r>
      <w:proofErr w:type="spellStart"/>
      <w:r w:rsidR="00202AE3" w:rsidRPr="00BD743F">
        <w:rPr>
          <w:sz w:val="20"/>
        </w:rPr>
        <w:t>podugovaratelj</w:t>
      </w:r>
      <w:proofErr w:type="spellEnd"/>
      <w:r w:rsidR="00202AE3" w:rsidRPr="00BD743F">
        <w:rPr>
          <w:sz w:val="20"/>
        </w:rPr>
        <w:t>, takvi rezultati moraju biti jasno označeni.</w:t>
      </w:r>
    </w:p>
    <w:p w14:paraId="76D944C8" w14:textId="77777777" w:rsidR="00202AE3" w:rsidRPr="00BD743F" w:rsidRDefault="00202AE3" w:rsidP="00B22DF8">
      <w:pPr>
        <w:jc w:val="both"/>
        <w:rPr>
          <w:sz w:val="20"/>
        </w:rPr>
      </w:pPr>
    </w:p>
    <w:p w14:paraId="08309748" w14:textId="77777777" w:rsidR="000520AC" w:rsidRPr="00BD743F" w:rsidRDefault="000862DB" w:rsidP="00B22DF8">
      <w:pPr>
        <w:jc w:val="both"/>
        <w:rPr>
          <w:sz w:val="20"/>
        </w:rPr>
      </w:pPr>
      <w:r w:rsidRPr="00BD743F">
        <w:rPr>
          <w:sz w:val="20"/>
        </w:rPr>
        <w:t xml:space="preserve">Ukoliko </w:t>
      </w:r>
      <w:proofErr w:type="spellStart"/>
      <w:r w:rsidRPr="00BD743F">
        <w:rPr>
          <w:sz w:val="20"/>
        </w:rPr>
        <w:t>umjerni</w:t>
      </w:r>
      <w:proofErr w:type="spellEnd"/>
      <w:r w:rsidRPr="00BD743F">
        <w:rPr>
          <w:sz w:val="20"/>
        </w:rPr>
        <w:t xml:space="preserve"> laboratorij izdaje naljepnice na </w:t>
      </w:r>
      <w:r w:rsidR="00581EFD" w:rsidRPr="00BD743F">
        <w:rPr>
          <w:sz w:val="20"/>
        </w:rPr>
        <w:t>koj</w:t>
      </w:r>
      <w:r w:rsidRPr="00BD743F">
        <w:rPr>
          <w:sz w:val="20"/>
        </w:rPr>
        <w:t xml:space="preserve">ima je akreditacijski </w:t>
      </w:r>
      <w:r w:rsidR="00324629" w:rsidRPr="00BD743F">
        <w:rPr>
          <w:sz w:val="20"/>
        </w:rPr>
        <w:t>simbol</w:t>
      </w:r>
      <w:r w:rsidR="00581EFD" w:rsidRPr="00BD743F">
        <w:rPr>
          <w:sz w:val="20"/>
        </w:rPr>
        <w:t>,</w:t>
      </w:r>
      <w:r w:rsidRPr="00BD743F">
        <w:rPr>
          <w:sz w:val="20"/>
        </w:rPr>
        <w:t xml:space="preserve"> naljepnice moraju uz akreditacijski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 xml:space="preserve"> imati identifikacijsku </w:t>
      </w:r>
      <w:r w:rsidR="004324E8" w:rsidRPr="00BD743F">
        <w:rPr>
          <w:sz w:val="20"/>
        </w:rPr>
        <w:t>oznaku</w:t>
      </w:r>
      <w:r w:rsidRPr="00BD743F">
        <w:rPr>
          <w:sz w:val="20"/>
        </w:rPr>
        <w:t xml:space="preserve"> </w:t>
      </w:r>
      <w:r w:rsidR="00A87906" w:rsidRPr="00BD743F">
        <w:rPr>
          <w:sz w:val="20"/>
        </w:rPr>
        <w:t>instrumenta</w:t>
      </w:r>
      <w:r w:rsidRPr="00BD743F">
        <w:rPr>
          <w:sz w:val="20"/>
        </w:rPr>
        <w:t xml:space="preserve"> koji je umjeren, datum </w:t>
      </w:r>
      <w:r w:rsidR="00A87906" w:rsidRPr="00BD743F">
        <w:rPr>
          <w:sz w:val="20"/>
        </w:rPr>
        <w:t>umjeravanja</w:t>
      </w:r>
      <w:r w:rsidRPr="00BD743F">
        <w:rPr>
          <w:sz w:val="20"/>
        </w:rPr>
        <w:t xml:space="preserve"> i vezu s potvrdom o umjeravanju.</w:t>
      </w:r>
    </w:p>
    <w:p w14:paraId="4B286AEA" w14:textId="77777777" w:rsidR="000862DB" w:rsidRPr="00BD743F" w:rsidRDefault="00581EFD" w:rsidP="00B22DF8">
      <w:pPr>
        <w:jc w:val="both"/>
        <w:rPr>
          <w:sz w:val="20"/>
        </w:rPr>
      </w:pPr>
      <w:r w:rsidRPr="00BD743F">
        <w:rPr>
          <w:sz w:val="20"/>
        </w:rPr>
        <w:t>Ove se n</w:t>
      </w:r>
      <w:r w:rsidR="000862DB" w:rsidRPr="00BD743F">
        <w:rPr>
          <w:sz w:val="20"/>
        </w:rPr>
        <w:t xml:space="preserve">aljepnice mogu koristiti samo za obilježavanje opreme umjerene u akreditiranom </w:t>
      </w:r>
      <w:proofErr w:type="spellStart"/>
      <w:r w:rsidR="000862DB" w:rsidRPr="00BD743F">
        <w:rPr>
          <w:sz w:val="20"/>
        </w:rPr>
        <w:t>umjernom</w:t>
      </w:r>
      <w:proofErr w:type="spellEnd"/>
      <w:r w:rsidR="000862DB" w:rsidRPr="00BD743F">
        <w:rPr>
          <w:sz w:val="20"/>
        </w:rPr>
        <w:t xml:space="preserve"> laboratoriju unutar akreditiranog područja.</w:t>
      </w:r>
    </w:p>
    <w:p w14:paraId="689A70F7" w14:textId="77777777" w:rsidR="00EF2A32" w:rsidRPr="00BD743F" w:rsidRDefault="00EF2A32" w:rsidP="00B22DF8">
      <w:pPr>
        <w:jc w:val="both"/>
        <w:rPr>
          <w:sz w:val="20"/>
        </w:rPr>
      </w:pPr>
    </w:p>
    <w:p w14:paraId="07ECAB65" w14:textId="77777777" w:rsidR="005C26CF" w:rsidRPr="00BD743F" w:rsidRDefault="00B80EB6" w:rsidP="00B22DF8">
      <w:pPr>
        <w:jc w:val="both"/>
        <w:rPr>
          <w:sz w:val="20"/>
        </w:rPr>
      </w:pPr>
      <w:r w:rsidRPr="00BD743F">
        <w:rPr>
          <w:sz w:val="20"/>
        </w:rPr>
        <w:t>HAA</w:t>
      </w:r>
      <w:r w:rsidR="005C26CF" w:rsidRPr="00BD743F">
        <w:rPr>
          <w:sz w:val="20"/>
        </w:rPr>
        <w:t xml:space="preserve"> može ograničiti laboratorij u pozivanju na akreditaciju, ako to čini na način protivan ovim pravilima.</w:t>
      </w:r>
    </w:p>
    <w:p w14:paraId="1D77F83E" w14:textId="77777777" w:rsidR="004F3321" w:rsidRPr="00BD743F" w:rsidRDefault="004F3321" w:rsidP="00B22DF8">
      <w:pPr>
        <w:jc w:val="both"/>
        <w:rPr>
          <w:b/>
          <w:sz w:val="20"/>
        </w:rPr>
      </w:pPr>
    </w:p>
    <w:p w14:paraId="1E7B1EFE" w14:textId="77777777" w:rsidR="005C26CF" w:rsidRPr="00BD743F" w:rsidRDefault="00B80EB6" w:rsidP="00B22DF8">
      <w:pPr>
        <w:numPr>
          <w:ilvl w:val="1"/>
          <w:numId w:val="17"/>
        </w:numPr>
        <w:jc w:val="both"/>
        <w:rPr>
          <w:b/>
          <w:sz w:val="20"/>
        </w:rPr>
      </w:pPr>
      <w:r w:rsidRPr="00BD743F">
        <w:rPr>
          <w:b/>
          <w:sz w:val="20"/>
        </w:rPr>
        <w:t>I</w:t>
      </w:r>
      <w:r w:rsidR="004C7560" w:rsidRPr="00BD743F">
        <w:rPr>
          <w:b/>
          <w:sz w:val="20"/>
        </w:rPr>
        <w:t xml:space="preserve">nspekcijska </w:t>
      </w:r>
      <w:r w:rsidRPr="00BD743F">
        <w:rPr>
          <w:b/>
          <w:sz w:val="20"/>
        </w:rPr>
        <w:t>tijela</w:t>
      </w:r>
    </w:p>
    <w:p w14:paraId="7460C026" w14:textId="77777777" w:rsidR="00D73B2E" w:rsidRPr="00BD743F" w:rsidRDefault="00D73B2E" w:rsidP="00B22DF8">
      <w:pPr>
        <w:ind w:left="420"/>
        <w:jc w:val="both"/>
        <w:rPr>
          <w:b/>
          <w:sz w:val="20"/>
        </w:rPr>
      </w:pPr>
    </w:p>
    <w:p w14:paraId="3EB875C1" w14:textId="77777777" w:rsidR="004C7560" w:rsidRPr="00BD743F" w:rsidRDefault="004A5EB1" w:rsidP="00BD743F">
      <w:pPr>
        <w:jc w:val="both"/>
        <w:rPr>
          <w:sz w:val="20"/>
        </w:rPr>
      </w:pPr>
      <w:bookmarkStart w:id="0" w:name="OLE_LINK1"/>
      <w:bookmarkStart w:id="1" w:name="OLE_LINK2"/>
      <w:r w:rsidRPr="00BD743F">
        <w:rPr>
          <w:sz w:val="20"/>
        </w:rPr>
        <w:t xml:space="preserve">Inspekcijskim je tijelima dopuštena uporaba akreditacijskog simbola </w:t>
      </w:r>
      <w:r w:rsidR="003B2266" w:rsidRPr="00BD743F">
        <w:rPr>
          <w:sz w:val="20"/>
        </w:rPr>
        <w:t>i/</w:t>
      </w:r>
      <w:r w:rsidRPr="00BD743F">
        <w:rPr>
          <w:sz w:val="20"/>
        </w:rPr>
        <w:t xml:space="preserve">ili teksta na inspekcijskim izvještajima </w:t>
      </w:r>
      <w:r w:rsidR="005048B0" w:rsidRPr="00BD743F">
        <w:rPr>
          <w:sz w:val="20"/>
        </w:rPr>
        <w:t>i/</w:t>
      </w:r>
      <w:r w:rsidRPr="00BD743F">
        <w:rPr>
          <w:sz w:val="20"/>
        </w:rPr>
        <w:t>ili potvrdama (</w:t>
      </w:r>
      <w:r w:rsidR="005048B0" w:rsidRPr="00BD743F">
        <w:rPr>
          <w:sz w:val="20"/>
        </w:rPr>
        <w:t xml:space="preserve">inspekcijskim </w:t>
      </w:r>
      <w:r w:rsidRPr="00BD743F">
        <w:rPr>
          <w:sz w:val="20"/>
        </w:rPr>
        <w:t>certifikatima) o inspekciji koj</w:t>
      </w:r>
      <w:r w:rsidR="005048B0" w:rsidRPr="00BD743F">
        <w:rPr>
          <w:sz w:val="20"/>
        </w:rPr>
        <w:t>i/</w:t>
      </w:r>
      <w:r w:rsidRPr="00BD743F">
        <w:rPr>
          <w:sz w:val="20"/>
        </w:rPr>
        <w:t>e se odnose na akreditirano područje.</w:t>
      </w:r>
    </w:p>
    <w:p w14:paraId="458A4202" w14:textId="77777777" w:rsidR="005C26CF" w:rsidRPr="00BD743F" w:rsidRDefault="005C26CF" w:rsidP="00D73458">
      <w:pPr>
        <w:jc w:val="both"/>
        <w:rPr>
          <w:sz w:val="20"/>
        </w:rPr>
      </w:pPr>
      <w:r w:rsidRPr="00BD743F">
        <w:rPr>
          <w:sz w:val="20"/>
        </w:rPr>
        <w:t xml:space="preserve">Prikaz akreditacijskog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 xml:space="preserve">a za </w:t>
      </w:r>
      <w:r w:rsidR="00B80EB6" w:rsidRPr="00BD743F">
        <w:rPr>
          <w:sz w:val="20"/>
        </w:rPr>
        <w:t xml:space="preserve">inspekcijska </w:t>
      </w:r>
      <w:r w:rsidRPr="00BD743F">
        <w:rPr>
          <w:sz w:val="20"/>
        </w:rPr>
        <w:t xml:space="preserve">tijela </w:t>
      </w:r>
      <w:r w:rsidR="00B80EB6" w:rsidRPr="00BD743F">
        <w:rPr>
          <w:sz w:val="20"/>
        </w:rPr>
        <w:t xml:space="preserve">dan </w:t>
      </w:r>
      <w:r w:rsidRPr="00BD743F">
        <w:rPr>
          <w:sz w:val="20"/>
        </w:rPr>
        <w:t xml:space="preserve">je u </w:t>
      </w:r>
      <w:r w:rsidR="005048B0" w:rsidRPr="00BD743F">
        <w:rPr>
          <w:sz w:val="20"/>
        </w:rPr>
        <w:t>P</w:t>
      </w:r>
      <w:r w:rsidRPr="00BD743F">
        <w:rPr>
          <w:sz w:val="20"/>
        </w:rPr>
        <w:t>rilogu</w:t>
      </w:r>
      <w:r w:rsidR="00E14B86" w:rsidRPr="00BD743F">
        <w:rPr>
          <w:sz w:val="20"/>
        </w:rPr>
        <w:t xml:space="preserve"> 2</w:t>
      </w:r>
      <w:r w:rsidRPr="00BD743F">
        <w:rPr>
          <w:sz w:val="20"/>
        </w:rPr>
        <w:t>.</w:t>
      </w:r>
    </w:p>
    <w:p w14:paraId="641318D9" w14:textId="77777777" w:rsidR="004C7560" w:rsidRPr="00BD743F" w:rsidRDefault="004C7560" w:rsidP="00B22DF8">
      <w:pPr>
        <w:jc w:val="both"/>
        <w:rPr>
          <w:sz w:val="20"/>
        </w:rPr>
      </w:pPr>
    </w:p>
    <w:p w14:paraId="4BAD19AB" w14:textId="77777777" w:rsidR="004C7560" w:rsidRPr="00BD743F" w:rsidRDefault="004C7560" w:rsidP="00B22DF8">
      <w:pPr>
        <w:jc w:val="both"/>
        <w:rPr>
          <w:sz w:val="20"/>
        </w:rPr>
      </w:pPr>
      <w:r w:rsidRPr="00BD743F">
        <w:rPr>
          <w:sz w:val="20"/>
        </w:rPr>
        <w:lastRenderedPageBreak/>
        <w:t xml:space="preserve">Ukoliko se na </w:t>
      </w:r>
      <w:r w:rsidR="00315354" w:rsidRPr="00BD743F">
        <w:rPr>
          <w:sz w:val="20"/>
        </w:rPr>
        <w:t xml:space="preserve">inspekcijskim </w:t>
      </w:r>
      <w:r w:rsidRPr="00BD743F">
        <w:rPr>
          <w:sz w:val="20"/>
        </w:rPr>
        <w:t xml:space="preserve">izvještajima ili potvrdama o </w:t>
      </w:r>
      <w:r w:rsidR="00322EE7" w:rsidRPr="00BD743F">
        <w:rPr>
          <w:sz w:val="20"/>
        </w:rPr>
        <w:t>inspekciji</w:t>
      </w:r>
      <w:r w:rsidRPr="00BD743F">
        <w:rPr>
          <w:sz w:val="20"/>
        </w:rPr>
        <w:t xml:space="preserve"> uz vrijednosti iz akreditiranog područja nalaze rezultati dobiveni postupcima izvan područja akreditacije, ti rezultati moraju biti </w:t>
      </w:r>
      <w:r w:rsidR="00322EE7" w:rsidRPr="00BD743F">
        <w:rPr>
          <w:sz w:val="20"/>
        </w:rPr>
        <w:t>jasno i nedvosmisleno označeni.</w:t>
      </w:r>
    </w:p>
    <w:p w14:paraId="4ABE90FC" w14:textId="77777777" w:rsidR="00202AE3" w:rsidRPr="00BD743F" w:rsidRDefault="00202AE3" w:rsidP="00B22DF8">
      <w:pPr>
        <w:jc w:val="both"/>
        <w:rPr>
          <w:sz w:val="20"/>
        </w:rPr>
      </w:pPr>
    </w:p>
    <w:p w14:paraId="0BCCE18D" w14:textId="77777777" w:rsidR="00202AE3" w:rsidRPr="00BD743F" w:rsidRDefault="00202AE3" w:rsidP="00B22DF8">
      <w:pPr>
        <w:jc w:val="both"/>
        <w:rPr>
          <w:sz w:val="20"/>
        </w:rPr>
      </w:pPr>
      <w:r w:rsidRPr="00BD743F">
        <w:rPr>
          <w:sz w:val="20"/>
        </w:rPr>
        <w:t xml:space="preserve">Ukoliko inspekcijsko tijelo kao podlogu za aktivnosti inspekcije koristi rezultate ispitivanja </w:t>
      </w:r>
      <w:proofErr w:type="spellStart"/>
      <w:r w:rsidRPr="00BD743F">
        <w:rPr>
          <w:sz w:val="20"/>
        </w:rPr>
        <w:t>podugovaratelja</w:t>
      </w:r>
      <w:proofErr w:type="spellEnd"/>
      <w:r w:rsidR="005048B0" w:rsidRPr="00BD743F">
        <w:rPr>
          <w:sz w:val="20"/>
        </w:rPr>
        <w:t>,</w:t>
      </w:r>
      <w:r w:rsidRPr="00BD743F">
        <w:rPr>
          <w:sz w:val="20"/>
        </w:rPr>
        <w:t xml:space="preserve"> na inspekcijskim izvještajima ili potvrdama o inspekciji</w:t>
      </w:r>
      <w:r w:rsidR="00C303AA" w:rsidRPr="00BD743F">
        <w:rPr>
          <w:sz w:val="20"/>
        </w:rPr>
        <w:t>,</w:t>
      </w:r>
      <w:r w:rsidRPr="00BD743F">
        <w:rPr>
          <w:sz w:val="20"/>
        </w:rPr>
        <w:t xml:space="preserve"> te aktivnosti moraju biti označene izvan područja akreditacije</w:t>
      </w:r>
      <w:r w:rsidR="00CA6C2B" w:rsidRPr="00BD743F">
        <w:rPr>
          <w:sz w:val="20"/>
        </w:rPr>
        <w:t>.</w:t>
      </w:r>
    </w:p>
    <w:p w14:paraId="4DF59512" w14:textId="77777777" w:rsidR="00202AE3" w:rsidRPr="00BD743F" w:rsidRDefault="00202AE3" w:rsidP="00B22DF8">
      <w:pPr>
        <w:jc w:val="both"/>
        <w:rPr>
          <w:sz w:val="20"/>
        </w:rPr>
      </w:pPr>
    </w:p>
    <w:p w14:paraId="6164ABE1" w14:textId="77777777" w:rsidR="005C26CF" w:rsidRPr="00BD743F" w:rsidRDefault="004C7560" w:rsidP="00B22DF8">
      <w:pPr>
        <w:jc w:val="both"/>
        <w:rPr>
          <w:sz w:val="20"/>
        </w:rPr>
      </w:pPr>
      <w:r w:rsidRPr="00BD743F">
        <w:rPr>
          <w:sz w:val="20"/>
        </w:rPr>
        <w:t>HAA</w:t>
      </w:r>
      <w:r w:rsidR="005C26CF" w:rsidRPr="00BD743F">
        <w:rPr>
          <w:sz w:val="20"/>
        </w:rPr>
        <w:t xml:space="preserve"> može ograničiti </w:t>
      </w:r>
      <w:r w:rsidR="004825EC" w:rsidRPr="00BD743F">
        <w:rPr>
          <w:sz w:val="20"/>
        </w:rPr>
        <w:t xml:space="preserve">inspekcijsko </w:t>
      </w:r>
      <w:r w:rsidR="005C26CF" w:rsidRPr="00BD743F">
        <w:rPr>
          <w:sz w:val="20"/>
        </w:rPr>
        <w:t xml:space="preserve">tijelo u pozivanju na akreditaciju, ako </w:t>
      </w:r>
      <w:r w:rsidR="00315354" w:rsidRPr="00BD743F">
        <w:rPr>
          <w:sz w:val="20"/>
        </w:rPr>
        <w:t xml:space="preserve">inspekcijsko tijelo </w:t>
      </w:r>
      <w:r w:rsidR="005C26CF" w:rsidRPr="00BD743F">
        <w:rPr>
          <w:sz w:val="20"/>
        </w:rPr>
        <w:t>to čini na način protivan ovim pravilima.</w:t>
      </w:r>
    </w:p>
    <w:p w14:paraId="6E22B67F" w14:textId="77777777" w:rsidR="005C26CF" w:rsidRPr="00BD743F" w:rsidRDefault="005C26CF" w:rsidP="00B22DF8">
      <w:pPr>
        <w:jc w:val="both"/>
        <w:rPr>
          <w:sz w:val="20"/>
        </w:rPr>
      </w:pPr>
    </w:p>
    <w:p w14:paraId="44C00539" w14:textId="77777777" w:rsidR="005C26CF" w:rsidRPr="00BD743F" w:rsidRDefault="004825EC" w:rsidP="00B22DF8">
      <w:pPr>
        <w:jc w:val="both"/>
        <w:rPr>
          <w:b/>
          <w:sz w:val="20"/>
        </w:rPr>
      </w:pPr>
      <w:r w:rsidRPr="00BD743F">
        <w:rPr>
          <w:sz w:val="20"/>
        </w:rPr>
        <w:t xml:space="preserve">Inspekcijsko </w:t>
      </w:r>
      <w:r w:rsidR="005C26CF" w:rsidRPr="00BD743F">
        <w:rPr>
          <w:sz w:val="20"/>
        </w:rPr>
        <w:t xml:space="preserve">tijelo će se pozivati na </w:t>
      </w:r>
      <w:r w:rsidR="008A65A9" w:rsidRPr="00BD743F">
        <w:rPr>
          <w:sz w:val="20"/>
        </w:rPr>
        <w:t>status akreditacije</w:t>
      </w:r>
      <w:r w:rsidR="005C26CF" w:rsidRPr="00BD743F">
        <w:rPr>
          <w:sz w:val="20"/>
        </w:rPr>
        <w:t xml:space="preserve"> samo na </w:t>
      </w:r>
      <w:r w:rsidR="00315354" w:rsidRPr="00BD743F">
        <w:rPr>
          <w:sz w:val="20"/>
        </w:rPr>
        <w:t xml:space="preserve">inspekcijskim </w:t>
      </w:r>
      <w:r w:rsidR="005C26CF" w:rsidRPr="00BD743F">
        <w:rPr>
          <w:sz w:val="20"/>
        </w:rPr>
        <w:t>izvještajima</w:t>
      </w:r>
      <w:r w:rsidR="00DF565D" w:rsidRPr="00BD743F">
        <w:rPr>
          <w:sz w:val="20"/>
        </w:rPr>
        <w:t>,</w:t>
      </w:r>
      <w:r w:rsidR="005C26CF" w:rsidRPr="00BD743F">
        <w:rPr>
          <w:sz w:val="20"/>
        </w:rPr>
        <w:t xml:space="preserve"> </w:t>
      </w:r>
      <w:r w:rsidR="00315354" w:rsidRPr="00BD743F">
        <w:rPr>
          <w:sz w:val="20"/>
        </w:rPr>
        <w:t>potvrdama o inspekciji</w:t>
      </w:r>
      <w:r w:rsidR="00DF565D" w:rsidRPr="00BD743F">
        <w:rPr>
          <w:sz w:val="20"/>
        </w:rPr>
        <w:t xml:space="preserve"> i </w:t>
      </w:r>
      <w:r w:rsidR="004C7560" w:rsidRPr="00BD743F">
        <w:rPr>
          <w:sz w:val="20"/>
        </w:rPr>
        <w:t xml:space="preserve">ostalim dokumentima </w:t>
      </w:r>
      <w:r w:rsidR="005C26CF" w:rsidRPr="00BD743F">
        <w:rPr>
          <w:sz w:val="20"/>
        </w:rPr>
        <w:t>koji se odnose na akreditirane lokacije.</w:t>
      </w:r>
    </w:p>
    <w:bookmarkEnd w:id="0"/>
    <w:bookmarkEnd w:id="1"/>
    <w:p w14:paraId="15952284" w14:textId="77777777" w:rsidR="005C26CF" w:rsidRPr="00BD743F" w:rsidRDefault="005C26CF" w:rsidP="00B22DF8">
      <w:pPr>
        <w:jc w:val="both"/>
        <w:rPr>
          <w:b/>
          <w:sz w:val="20"/>
        </w:rPr>
      </w:pPr>
    </w:p>
    <w:p w14:paraId="1559EE62" w14:textId="77777777" w:rsidR="00322EE7" w:rsidRPr="00BD743F" w:rsidRDefault="00322EE7" w:rsidP="00B22DF8">
      <w:pPr>
        <w:jc w:val="both"/>
        <w:rPr>
          <w:b/>
          <w:sz w:val="20"/>
        </w:rPr>
      </w:pPr>
      <w:r w:rsidRPr="00BD743F">
        <w:rPr>
          <w:b/>
          <w:sz w:val="20"/>
        </w:rPr>
        <w:t>3.4</w:t>
      </w:r>
      <w:r w:rsidRPr="00BD743F">
        <w:rPr>
          <w:b/>
          <w:sz w:val="20"/>
        </w:rPr>
        <w:tab/>
        <w:t>Certifikacijska tijela</w:t>
      </w:r>
    </w:p>
    <w:p w14:paraId="361AE391" w14:textId="77777777" w:rsidR="00D73B2E" w:rsidRPr="00BD743F" w:rsidRDefault="00D73B2E" w:rsidP="00B22DF8">
      <w:pPr>
        <w:jc w:val="both"/>
        <w:rPr>
          <w:b/>
          <w:sz w:val="20"/>
        </w:rPr>
      </w:pPr>
    </w:p>
    <w:p w14:paraId="409913D5" w14:textId="77777777" w:rsidR="005C26CF" w:rsidRPr="00BD743F" w:rsidRDefault="00A122EA" w:rsidP="00BD743F">
      <w:pPr>
        <w:jc w:val="both"/>
        <w:rPr>
          <w:sz w:val="20"/>
        </w:rPr>
      </w:pPr>
      <w:r w:rsidRPr="00BD743F">
        <w:rPr>
          <w:sz w:val="20"/>
        </w:rPr>
        <w:t xml:space="preserve">Certifikacijskim je tijelima dopuštena uporaba akreditacijskog simbola </w:t>
      </w:r>
      <w:r w:rsidR="003B2266" w:rsidRPr="00BD743F">
        <w:rPr>
          <w:sz w:val="20"/>
        </w:rPr>
        <w:t>i/</w:t>
      </w:r>
      <w:r w:rsidRPr="00BD743F">
        <w:rPr>
          <w:sz w:val="20"/>
        </w:rPr>
        <w:t>ili teksta na certifikatima koji se odnose na akreditirano područje.</w:t>
      </w:r>
    </w:p>
    <w:p w14:paraId="4B9AAA45" w14:textId="77777777" w:rsidR="005C26CF" w:rsidRPr="00BD743F" w:rsidRDefault="005C26CF" w:rsidP="00B22DF8">
      <w:pPr>
        <w:jc w:val="both"/>
        <w:rPr>
          <w:sz w:val="20"/>
        </w:rPr>
      </w:pPr>
      <w:r w:rsidRPr="00BD743F">
        <w:rPr>
          <w:sz w:val="20"/>
        </w:rPr>
        <w:t xml:space="preserve">Prikaz akreditacijskog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 xml:space="preserve">a za certifikacijska tijela </w:t>
      </w:r>
      <w:r w:rsidR="00322EE7" w:rsidRPr="00BD743F">
        <w:rPr>
          <w:sz w:val="20"/>
        </w:rPr>
        <w:t xml:space="preserve">dan </w:t>
      </w:r>
      <w:r w:rsidRPr="00BD743F">
        <w:rPr>
          <w:sz w:val="20"/>
        </w:rPr>
        <w:t xml:space="preserve">je u </w:t>
      </w:r>
      <w:r w:rsidR="005048B0" w:rsidRPr="00BD743F">
        <w:rPr>
          <w:sz w:val="20"/>
        </w:rPr>
        <w:t>P</w:t>
      </w:r>
      <w:r w:rsidRPr="00BD743F">
        <w:rPr>
          <w:sz w:val="20"/>
        </w:rPr>
        <w:t>rilogu</w:t>
      </w:r>
      <w:r w:rsidR="00E14B86" w:rsidRPr="00BD743F">
        <w:rPr>
          <w:sz w:val="20"/>
        </w:rPr>
        <w:t xml:space="preserve"> 2</w:t>
      </w:r>
      <w:r w:rsidRPr="00BD743F">
        <w:rPr>
          <w:sz w:val="20"/>
        </w:rPr>
        <w:t>.</w:t>
      </w:r>
    </w:p>
    <w:p w14:paraId="0782F562" w14:textId="77777777" w:rsidR="0050652F" w:rsidRPr="00BD743F" w:rsidRDefault="0050652F" w:rsidP="00B22DF8">
      <w:pPr>
        <w:jc w:val="both"/>
        <w:rPr>
          <w:sz w:val="20"/>
        </w:rPr>
      </w:pPr>
    </w:p>
    <w:p w14:paraId="460C5BAF" w14:textId="77777777" w:rsidR="0024454A" w:rsidRPr="00BD743F" w:rsidRDefault="0024454A" w:rsidP="009A394C">
      <w:pPr>
        <w:jc w:val="both"/>
        <w:rPr>
          <w:sz w:val="20"/>
        </w:rPr>
      </w:pPr>
      <w:r w:rsidRPr="00BD743F">
        <w:rPr>
          <w:sz w:val="20"/>
        </w:rPr>
        <w:t xml:space="preserve">Ukoliko certifikacijsko tijelo kao podlogu za aktivnosti certifikacije koristi rezultate ispitivanja </w:t>
      </w:r>
      <w:proofErr w:type="spellStart"/>
      <w:r w:rsidRPr="00BD743F">
        <w:rPr>
          <w:sz w:val="20"/>
        </w:rPr>
        <w:t>podugovaratelja</w:t>
      </w:r>
      <w:proofErr w:type="spellEnd"/>
      <w:r w:rsidR="005048B0" w:rsidRPr="00BD743F">
        <w:rPr>
          <w:sz w:val="20"/>
        </w:rPr>
        <w:t>,</w:t>
      </w:r>
      <w:r w:rsidRPr="00BD743F">
        <w:rPr>
          <w:sz w:val="20"/>
        </w:rPr>
        <w:t xml:space="preserve"> na certifikatima ili drugim certifikacijskim dokumentima</w:t>
      </w:r>
      <w:r w:rsidR="00C303AA" w:rsidRPr="00BD743F">
        <w:rPr>
          <w:sz w:val="20"/>
        </w:rPr>
        <w:t>,</w:t>
      </w:r>
      <w:r w:rsidRPr="00BD743F">
        <w:rPr>
          <w:sz w:val="20"/>
        </w:rPr>
        <w:t xml:space="preserve"> te aktivnosti moraju biti označene izvan područja akreditacije.</w:t>
      </w:r>
    </w:p>
    <w:p w14:paraId="6326336C" w14:textId="77777777" w:rsidR="0024454A" w:rsidRPr="00BD743F" w:rsidRDefault="0024454A" w:rsidP="00B22DF8">
      <w:pPr>
        <w:jc w:val="both"/>
        <w:rPr>
          <w:sz w:val="20"/>
        </w:rPr>
      </w:pPr>
    </w:p>
    <w:p w14:paraId="4B8F90D3" w14:textId="77777777" w:rsidR="005C26CF" w:rsidRPr="00BD743F" w:rsidRDefault="0050652F" w:rsidP="00B22DF8">
      <w:pPr>
        <w:jc w:val="both"/>
        <w:rPr>
          <w:sz w:val="20"/>
        </w:rPr>
      </w:pPr>
      <w:r w:rsidRPr="00BD743F">
        <w:rPr>
          <w:sz w:val="20"/>
        </w:rPr>
        <w:t>HAA</w:t>
      </w:r>
      <w:r w:rsidR="005C26CF" w:rsidRPr="00BD743F">
        <w:rPr>
          <w:sz w:val="20"/>
        </w:rPr>
        <w:t xml:space="preserve"> može ograničiti certifikacijsko tijelo u pozivanju na akreditaciju, ako </w:t>
      </w:r>
      <w:r w:rsidR="00315354" w:rsidRPr="00BD743F">
        <w:rPr>
          <w:sz w:val="20"/>
        </w:rPr>
        <w:t xml:space="preserve">certifikacijsko tijelo </w:t>
      </w:r>
      <w:r w:rsidR="005C26CF" w:rsidRPr="00BD743F">
        <w:rPr>
          <w:sz w:val="20"/>
        </w:rPr>
        <w:t>to čini na način protivan ovim pravilima.</w:t>
      </w:r>
    </w:p>
    <w:p w14:paraId="5DB3B948" w14:textId="77777777" w:rsidR="00BB7FEE" w:rsidRPr="00BD743F" w:rsidRDefault="00BB7FEE" w:rsidP="00B22DF8">
      <w:pPr>
        <w:jc w:val="both"/>
        <w:rPr>
          <w:sz w:val="20"/>
        </w:rPr>
      </w:pPr>
    </w:p>
    <w:p w14:paraId="52D7D5B3" w14:textId="77777777" w:rsidR="00D22A62" w:rsidRPr="00BD743F" w:rsidRDefault="00BB7FEE" w:rsidP="009B5D0B">
      <w:pPr>
        <w:jc w:val="both"/>
        <w:rPr>
          <w:sz w:val="20"/>
        </w:rPr>
      </w:pPr>
      <w:r w:rsidRPr="00BD743F">
        <w:rPr>
          <w:sz w:val="20"/>
        </w:rPr>
        <w:t xml:space="preserve">Na temelju Rezolucije Generalne skupštine </w:t>
      </w:r>
      <w:r w:rsidRPr="00BD743F">
        <w:rPr>
          <w:i/>
          <w:sz w:val="20"/>
        </w:rPr>
        <w:t xml:space="preserve">EA (EA </w:t>
      </w:r>
      <w:proofErr w:type="spellStart"/>
      <w:r w:rsidRPr="00BD743F">
        <w:rPr>
          <w:i/>
          <w:sz w:val="20"/>
        </w:rPr>
        <w:t>Resolution</w:t>
      </w:r>
      <w:proofErr w:type="spellEnd"/>
      <w:r w:rsidR="00D22A62" w:rsidRPr="00BD743F">
        <w:rPr>
          <w:i/>
          <w:sz w:val="20"/>
        </w:rPr>
        <w:t>)</w:t>
      </w:r>
      <w:r w:rsidRPr="00BD743F">
        <w:rPr>
          <w:i/>
          <w:sz w:val="20"/>
        </w:rPr>
        <w:t xml:space="preserve"> </w:t>
      </w:r>
      <w:r w:rsidRPr="00BD743F">
        <w:rPr>
          <w:sz w:val="20"/>
        </w:rPr>
        <w:t>2016(38)21 i</w:t>
      </w:r>
      <w:r w:rsidRPr="00BD743F">
        <w:t xml:space="preserve"> </w:t>
      </w:r>
      <w:r w:rsidR="00F97D79" w:rsidRPr="00BD743F">
        <w:rPr>
          <w:sz w:val="20"/>
        </w:rPr>
        <w:t>Rezolucije</w:t>
      </w:r>
      <w:r w:rsidRPr="00BD743F">
        <w:rPr>
          <w:sz w:val="20"/>
        </w:rPr>
        <w:t xml:space="preserve"> Generalne skupštine IAF (</w:t>
      </w:r>
      <w:r w:rsidRPr="00BD743F">
        <w:rPr>
          <w:i/>
          <w:sz w:val="20"/>
        </w:rPr>
        <w:t>IAF</w:t>
      </w:r>
      <w:r w:rsidRPr="00BD743F">
        <w:rPr>
          <w:sz w:val="20"/>
        </w:rPr>
        <w:t xml:space="preserve"> </w:t>
      </w:r>
      <w:proofErr w:type="spellStart"/>
      <w:r w:rsidRPr="00BD743F">
        <w:rPr>
          <w:i/>
          <w:sz w:val="20"/>
        </w:rPr>
        <w:t>Resolution</w:t>
      </w:r>
      <w:proofErr w:type="spellEnd"/>
      <w:r w:rsidR="00D22A62" w:rsidRPr="00BD743F">
        <w:rPr>
          <w:i/>
          <w:sz w:val="20"/>
        </w:rPr>
        <w:t>)</w:t>
      </w:r>
      <w:r w:rsidRPr="00BD743F">
        <w:rPr>
          <w:i/>
          <w:sz w:val="20"/>
        </w:rPr>
        <w:t xml:space="preserve"> </w:t>
      </w:r>
      <w:r w:rsidR="00D22A62" w:rsidRPr="00BD743F">
        <w:rPr>
          <w:sz w:val="20"/>
        </w:rPr>
        <w:t xml:space="preserve">2015-14 i rezolucije </w:t>
      </w:r>
      <w:r w:rsidR="00D22A62" w:rsidRPr="003441E0">
        <w:rPr>
          <w:sz w:val="20"/>
        </w:rPr>
        <w:t>2016-17 akreditirana certifikacijska tijela za sustave upravljanja za aktivnosti za koje su akreditirani ne smiju izdavati certifikate o sukladnosti bez istaknutog korištenja akreditacijskog simbola i/ili tekstualnog pozivanja</w:t>
      </w:r>
      <w:r w:rsidR="00D22A62" w:rsidRPr="00BD743F">
        <w:rPr>
          <w:sz w:val="20"/>
        </w:rPr>
        <w:t xml:space="preserve"> na akreditirani status.</w:t>
      </w:r>
    </w:p>
    <w:p w14:paraId="3D2E0600" w14:textId="77777777" w:rsidR="00BB7FEE" w:rsidRPr="00BD743F" w:rsidRDefault="00BB7FEE" w:rsidP="00821FAA">
      <w:pPr>
        <w:jc w:val="both"/>
        <w:rPr>
          <w:sz w:val="20"/>
        </w:rPr>
      </w:pPr>
    </w:p>
    <w:p w14:paraId="29A8FCE7" w14:textId="77777777" w:rsidR="00F97D79" w:rsidRPr="00BD743F" w:rsidRDefault="00F97D79" w:rsidP="00BD743F">
      <w:pPr>
        <w:jc w:val="both"/>
        <w:rPr>
          <w:sz w:val="20"/>
        </w:rPr>
      </w:pPr>
      <w:r w:rsidRPr="00BD743F">
        <w:rPr>
          <w:sz w:val="20"/>
        </w:rPr>
        <w:t xml:space="preserve">Na temelju Rezolucije Generalne skupštine </w:t>
      </w:r>
      <w:r w:rsidRPr="00BD743F">
        <w:rPr>
          <w:i/>
          <w:sz w:val="20"/>
        </w:rPr>
        <w:t xml:space="preserve">EA (EA </w:t>
      </w:r>
      <w:proofErr w:type="spellStart"/>
      <w:r w:rsidRPr="00BD743F">
        <w:rPr>
          <w:i/>
          <w:sz w:val="20"/>
        </w:rPr>
        <w:t>Resolution</w:t>
      </w:r>
      <w:proofErr w:type="spellEnd"/>
      <w:r w:rsidRPr="00BD743F">
        <w:rPr>
          <w:i/>
          <w:sz w:val="20"/>
        </w:rPr>
        <w:t xml:space="preserve">) </w:t>
      </w:r>
      <w:r w:rsidRPr="00BD743F">
        <w:rPr>
          <w:sz w:val="20"/>
        </w:rPr>
        <w:t>2017(40)23 i</w:t>
      </w:r>
      <w:r w:rsidRPr="00BD743F">
        <w:t xml:space="preserve"> </w:t>
      </w:r>
      <w:r w:rsidRPr="00BD743F">
        <w:rPr>
          <w:sz w:val="20"/>
        </w:rPr>
        <w:t>Rezolucije Generalne skupštine IAF (</w:t>
      </w:r>
      <w:r w:rsidRPr="00BD743F">
        <w:rPr>
          <w:i/>
          <w:sz w:val="20"/>
        </w:rPr>
        <w:t>IAF</w:t>
      </w:r>
      <w:r w:rsidRPr="00BD743F">
        <w:rPr>
          <w:sz w:val="20"/>
        </w:rPr>
        <w:t xml:space="preserve"> </w:t>
      </w:r>
      <w:proofErr w:type="spellStart"/>
      <w:r w:rsidRPr="00BD743F">
        <w:rPr>
          <w:i/>
          <w:sz w:val="20"/>
        </w:rPr>
        <w:t>Resolution</w:t>
      </w:r>
      <w:proofErr w:type="spellEnd"/>
      <w:r w:rsidRPr="00BD743F">
        <w:rPr>
          <w:i/>
          <w:sz w:val="20"/>
        </w:rPr>
        <w:t xml:space="preserve">) </w:t>
      </w:r>
      <w:r w:rsidRPr="00BD743F">
        <w:rPr>
          <w:sz w:val="20"/>
        </w:rPr>
        <w:t>2017-19 akreditirana certifikacijska tijela za certifikaciju osoba za aktivnosti za koje su akreditirani moraju izdavati akreditirane certifikate o sukladnosti korištenjem akreditacijskog simbola i/ili tekstualnog pozivanja na akreditirani status.</w:t>
      </w:r>
    </w:p>
    <w:p w14:paraId="52FAE7A8" w14:textId="77777777" w:rsidR="00F97D79" w:rsidRPr="00BD743F" w:rsidRDefault="00F97D79" w:rsidP="00BD743F">
      <w:pPr>
        <w:jc w:val="both"/>
        <w:rPr>
          <w:sz w:val="20"/>
        </w:rPr>
      </w:pPr>
      <w:r w:rsidRPr="00BD743F">
        <w:rPr>
          <w:sz w:val="20"/>
        </w:rPr>
        <w:t xml:space="preserve">Napomena: Ako postoji izuzeće od prethodnog stava certifikacijsko tijelo mora HAA opravdati izuzeće i </w:t>
      </w:r>
      <w:r w:rsidRPr="00BD743F">
        <w:rPr>
          <w:sz w:val="20"/>
        </w:rPr>
        <w:t>ako je isto prihvaćeno od strane HAA navedena certifikacija će se smatrati da je pod akreditacijom.</w:t>
      </w:r>
    </w:p>
    <w:p w14:paraId="7E960BA4" w14:textId="77777777" w:rsidR="00F97D79" w:rsidRPr="00BD743F" w:rsidRDefault="00F97D79" w:rsidP="00821FAA">
      <w:pPr>
        <w:jc w:val="both"/>
        <w:rPr>
          <w:sz w:val="20"/>
        </w:rPr>
      </w:pPr>
    </w:p>
    <w:p w14:paraId="5D499D32" w14:textId="77777777" w:rsidR="00AB417B" w:rsidRPr="00BD743F" w:rsidRDefault="00AB417B" w:rsidP="00BD743F">
      <w:pPr>
        <w:jc w:val="both"/>
        <w:rPr>
          <w:sz w:val="20"/>
        </w:rPr>
      </w:pPr>
      <w:r w:rsidRPr="00BD743F">
        <w:rPr>
          <w:sz w:val="20"/>
        </w:rPr>
        <w:t xml:space="preserve">Na temelju Rezolucije Generalne skupštine </w:t>
      </w:r>
      <w:r w:rsidRPr="00BD743F">
        <w:rPr>
          <w:i/>
          <w:sz w:val="20"/>
        </w:rPr>
        <w:t xml:space="preserve">EA (EA </w:t>
      </w:r>
      <w:proofErr w:type="spellStart"/>
      <w:r w:rsidRPr="00BD743F">
        <w:rPr>
          <w:i/>
          <w:sz w:val="20"/>
        </w:rPr>
        <w:t>Resolution</w:t>
      </w:r>
      <w:proofErr w:type="spellEnd"/>
      <w:r w:rsidRPr="00BD743F">
        <w:rPr>
          <w:i/>
          <w:sz w:val="20"/>
        </w:rPr>
        <w:t xml:space="preserve">) </w:t>
      </w:r>
      <w:r w:rsidRPr="00BD743F">
        <w:rPr>
          <w:sz w:val="20"/>
        </w:rPr>
        <w:t>2018(42)18 i</w:t>
      </w:r>
      <w:r w:rsidRPr="00BD743F">
        <w:t xml:space="preserve"> </w:t>
      </w:r>
      <w:r w:rsidRPr="00BD743F">
        <w:rPr>
          <w:sz w:val="20"/>
        </w:rPr>
        <w:t>Rezolucije Generalne skupštine IAF (</w:t>
      </w:r>
      <w:r w:rsidRPr="00BD743F">
        <w:rPr>
          <w:i/>
          <w:sz w:val="20"/>
        </w:rPr>
        <w:t>IAF</w:t>
      </w:r>
      <w:r w:rsidRPr="00BD743F">
        <w:rPr>
          <w:sz w:val="20"/>
        </w:rPr>
        <w:t xml:space="preserve"> </w:t>
      </w:r>
      <w:proofErr w:type="spellStart"/>
      <w:r w:rsidRPr="00BD743F">
        <w:rPr>
          <w:i/>
          <w:sz w:val="20"/>
        </w:rPr>
        <w:t>Resolution</w:t>
      </w:r>
      <w:proofErr w:type="spellEnd"/>
      <w:r w:rsidRPr="00BD743F">
        <w:rPr>
          <w:i/>
          <w:sz w:val="20"/>
        </w:rPr>
        <w:t xml:space="preserve">) </w:t>
      </w:r>
      <w:r w:rsidRPr="00BD743F">
        <w:rPr>
          <w:sz w:val="20"/>
        </w:rPr>
        <w:t>2018-13 akreditirana certifikacijska tijela za certifikaciju proizvoda za aktivnosti za koje su akreditirani moraju izdavati akreditirane certifikate o sukladnosti korištenjem akreditacijskog simbola i/ili tekstualnog pozivanja na akreditirani status.</w:t>
      </w:r>
    </w:p>
    <w:p w14:paraId="6C206280" w14:textId="77777777" w:rsidR="00AB417B" w:rsidRPr="00BD743F" w:rsidRDefault="00AB417B" w:rsidP="00BD743F">
      <w:pPr>
        <w:jc w:val="both"/>
        <w:rPr>
          <w:sz w:val="20"/>
        </w:rPr>
      </w:pPr>
      <w:r w:rsidRPr="00BD743F">
        <w:rPr>
          <w:sz w:val="20"/>
        </w:rPr>
        <w:t>Napomena: Ako postoji izuzeće od prethodnog stava certifikacijsko tijelo mora HAA opravdati izuzeće i ako je isto prihvaćeno od strane HAA navedena certifikacija će se smatrati da je pod akreditacijom.</w:t>
      </w:r>
    </w:p>
    <w:p w14:paraId="316FB273" w14:textId="77777777" w:rsidR="00AB417B" w:rsidRPr="00BD743F" w:rsidRDefault="00AB417B" w:rsidP="00B22DF8">
      <w:pPr>
        <w:jc w:val="both"/>
        <w:rPr>
          <w:sz w:val="20"/>
        </w:rPr>
      </w:pPr>
    </w:p>
    <w:p w14:paraId="251DB9A0" w14:textId="77777777" w:rsidR="00CA6C2B" w:rsidRPr="00BD743F" w:rsidRDefault="00CA6C2B" w:rsidP="00B22DF8">
      <w:pPr>
        <w:tabs>
          <w:tab w:val="left" w:pos="709"/>
          <w:tab w:val="left" w:pos="1440"/>
          <w:tab w:val="left" w:pos="2160"/>
        </w:tabs>
        <w:suppressAutoHyphens/>
        <w:jc w:val="both"/>
        <w:rPr>
          <w:spacing w:val="-3"/>
          <w:sz w:val="20"/>
        </w:rPr>
      </w:pPr>
    </w:p>
    <w:p w14:paraId="0066EC6C" w14:textId="77777777" w:rsidR="004A5EB1" w:rsidRPr="00BD743F" w:rsidRDefault="004A5EB1" w:rsidP="00B22DF8">
      <w:pPr>
        <w:pStyle w:val="Zaglavlje"/>
        <w:tabs>
          <w:tab w:val="clear" w:pos="4536"/>
          <w:tab w:val="clear" w:pos="9072"/>
        </w:tabs>
        <w:jc w:val="both"/>
        <w:rPr>
          <w:b/>
          <w:spacing w:val="-3"/>
          <w:sz w:val="20"/>
        </w:rPr>
      </w:pPr>
      <w:r w:rsidRPr="00BD743F">
        <w:rPr>
          <w:b/>
          <w:spacing w:val="-3"/>
          <w:sz w:val="20"/>
        </w:rPr>
        <w:t>3.5</w:t>
      </w:r>
      <w:r w:rsidR="00D73B2E" w:rsidRPr="00BD743F">
        <w:rPr>
          <w:b/>
          <w:sz w:val="20"/>
        </w:rPr>
        <w:tab/>
      </w:r>
      <w:r w:rsidRPr="00BD743F">
        <w:rPr>
          <w:b/>
          <w:spacing w:val="-3"/>
          <w:sz w:val="20"/>
        </w:rPr>
        <w:t>Organizatori ispitivanja sposobnosti</w:t>
      </w:r>
    </w:p>
    <w:p w14:paraId="07888EAE" w14:textId="77777777" w:rsidR="00D73B2E" w:rsidRPr="00BD743F" w:rsidRDefault="00D73B2E" w:rsidP="00B22DF8">
      <w:pPr>
        <w:pStyle w:val="Zaglavlje"/>
        <w:tabs>
          <w:tab w:val="clear" w:pos="4536"/>
          <w:tab w:val="clear" w:pos="9072"/>
        </w:tabs>
        <w:jc w:val="both"/>
        <w:rPr>
          <w:spacing w:val="-3"/>
          <w:sz w:val="20"/>
        </w:rPr>
      </w:pPr>
    </w:p>
    <w:p w14:paraId="1CD65978" w14:textId="77777777" w:rsidR="004A5EB1" w:rsidRPr="00BD743F" w:rsidRDefault="00A122EA" w:rsidP="00D73458">
      <w:pPr>
        <w:tabs>
          <w:tab w:val="left" w:pos="709"/>
          <w:tab w:val="left" w:pos="1440"/>
          <w:tab w:val="left" w:pos="2160"/>
        </w:tabs>
        <w:suppressAutoHyphens/>
        <w:jc w:val="both"/>
        <w:rPr>
          <w:spacing w:val="-3"/>
          <w:sz w:val="20"/>
        </w:rPr>
      </w:pPr>
      <w:r w:rsidRPr="00BD743F">
        <w:rPr>
          <w:spacing w:val="-3"/>
          <w:sz w:val="20"/>
        </w:rPr>
        <w:t>Organizatorima ispitivanja sposobnosti je dopuštena uporaba akreditacijskog simbola ili teksta na izvještajima koji se odnose na akreditirano područje.</w:t>
      </w:r>
    </w:p>
    <w:p w14:paraId="6633118C" w14:textId="77777777" w:rsidR="00A122EA" w:rsidRPr="00BD743F" w:rsidRDefault="00A122EA" w:rsidP="00B22DF8">
      <w:pPr>
        <w:jc w:val="both"/>
        <w:rPr>
          <w:sz w:val="20"/>
        </w:rPr>
      </w:pPr>
      <w:r w:rsidRPr="00BD743F">
        <w:rPr>
          <w:sz w:val="20"/>
        </w:rPr>
        <w:t>Prikaz akreditacijskog simbola za o</w:t>
      </w:r>
      <w:r w:rsidRPr="00BD743F">
        <w:rPr>
          <w:spacing w:val="-3"/>
          <w:sz w:val="20"/>
        </w:rPr>
        <w:t>rganizatore ispitivanja sposobnosti</w:t>
      </w:r>
      <w:r w:rsidRPr="00BD743F">
        <w:rPr>
          <w:sz w:val="20"/>
        </w:rPr>
        <w:t xml:space="preserve"> dan je u </w:t>
      </w:r>
      <w:r w:rsidR="005048B0" w:rsidRPr="00BD743F">
        <w:rPr>
          <w:sz w:val="20"/>
        </w:rPr>
        <w:t>P</w:t>
      </w:r>
      <w:r w:rsidRPr="00BD743F">
        <w:rPr>
          <w:sz w:val="20"/>
        </w:rPr>
        <w:t>rilogu 2.</w:t>
      </w:r>
    </w:p>
    <w:p w14:paraId="503504F5" w14:textId="77777777" w:rsidR="00A122EA" w:rsidRPr="00BD743F" w:rsidRDefault="00A122EA" w:rsidP="00B22DF8">
      <w:pPr>
        <w:tabs>
          <w:tab w:val="left" w:pos="709"/>
          <w:tab w:val="left" w:pos="1440"/>
          <w:tab w:val="left" w:pos="2160"/>
        </w:tabs>
        <w:suppressAutoHyphens/>
        <w:jc w:val="both"/>
        <w:rPr>
          <w:b/>
          <w:spacing w:val="-3"/>
          <w:sz w:val="20"/>
        </w:rPr>
      </w:pPr>
    </w:p>
    <w:p w14:paraId="1D0C0C1D" w14:textId="77777777" w:rsidR="00A122EA" w:rsidRPr="00BD743F" w:rsidRDefault="00D73B2E" w:rsidP="00B22DF8">
      <w:pPr>
        <w:pStyle w:val="Zaglavlje"/>
        <w:tabs>
          <w:tab w:val="clear" w:pos="4536"/>
          <w:tab w:val="clear" w:pos="9072"/>
        </w:tabs>
        <w:jc w:val="both"/>
        <w:rPr>
          <w:b/>
          <w:spacing w:val="-3"/>
          <w:sz w:val="20"/>
        </w:rPr>
      </w:pPr>
      <w:r w:rsidRPr="00BD743F">
        <w:rPr>
          <w:b/>
          <w:spacing w:val="-3"/>
          <w:sz w:val="20"/>
        </w:rPr>
        <w:t>3.6</w:t>
      </w:r>
      <w:r w:rsidRPr="00BD743F">
        <w:rPr>
          <w:b/>
          <w:sz w:val="20"/>
        </w:rPr>
        <w:tab/>
      </w:r>
      <w:r w:rsidR="00A122EA" w:rsidRPr="00BD743F">
        <w:rPr>
          <w:b/>
          <w:spacing w:val="-3"/>
          <w:sz w:val="20"/>
        </w:rPr>
        <w:t xml:space="preserve">Verifikatori </w:t>
      </w:r>
      <w:r w:rsidR="00DC266C" w:rsidRPr="00BD743F">
        <w:rPr>
          <w:b/>
          <w:spacing w:val="-3"/>
          <w:sz w:val="20"/>
        </w:rPr>
        <w:t xml:space="preserve">emisija </w:t>
      </w:r>
      <w:r w:rsidR="00A122EA" w:rsidRPr="00BD743F">
        <w:rPr>
          <w:b/>
          <w:spacing w:val="-3"/>
          <w:sz w:val="20"/>
        </w:rPr>
        <w:t>stakleničkih plinova</w:t>
      </w:r>
    </w:p>
    <w:p w14:paraId="72397798" w14:textId="77777777" w:rsidR="00D73B2E" w:rsidRPr="00BD743F" w:rsidRDefault="00D73B2E" w:rsidP="00B22DF8">
      <w:pPr>
        <w:pStyle w:val="Zaglavlje"/>
        <w:tabs>
          <w:tab w:val="clear" w:pos="4536"/>
          <w:tab w:val="clear" w:pos="9072"/>
        </w:tabs>
        <w:jc w:val="both"/>
        <w:rPr>
          <w:spacing w:val="-3"/>
          <w:sz w:val="20"/>
        </w:rPr>
      </w:pPr>
    </w:p>
    <w:p w14:paraId="21ADF1DD" w14:textId="77777777" w:rsidR="00A122EA" w:rsidRPr="00BD743F" w:rsidRDefault="00A122EA" w:rsidP="00B22DF8">
      <w:pPr>
        <w:tabs>
          <w:tab w:val="left" w:pos="709"/>
          <w:tab w:val="left" w:pos="1440"/>
          <w:tab w:val="left" w:pos="2160"/>
        </w:tabs>
        <w:suppressAutoHyphens/>
        <w:jc w:val="both"/>
        <w:rPr>
          <w:spacing w:val="-3"/>
          <w:sz w:val="20"/>
        </w:rPr>
      </w:pPr>
      <w:r w:rsidRPr="00BD743F">
        <w:rPr>
          <w:spacing w:val="-3"/>
          <w:sz w:val="20"/>
        </w:rPr>
        <w:t xml:space="preserve">Akreditirani verifikatori stakleničkih plinova akreditacijski simbol ne ističu na verifikacijskim izvješćima već ga mogu koristiti isključivo u promidžbene svrhe, na način i pod uvjetima koji su definirani ovim </w:t>
      </w:r>
      <w:r w:rsidR="007A1120" w:rsidRPr="00BD743F">
        <w:rPr>
          <w:spacing w:val="-3"/>
          <w:sz w:val="20"/>
        </w:rPr>
        <w:t>p</w:t>
      </w:r>
      <w:r w:rsidRPr="00BD743F">
        <w:rPr>
          <w:spacing w:val="-3"/>
          <w:sz w:val="20"/>
        </w:rPr>
        <w:t>ravilima.</w:t>
      </w:r>
    </w:p>
    <w:p w14:paraId="292477A4" w14:textId="77777777" w:rsidR="00A122EA" w:rsidRPr="00BD743F" w:rsidRDefault="00A122EA" w:rsidP="00B22DF8">
      <w:pPr>
        <w:jc w:val="both"/>
        <w:rPr>
          <w:sz w:val="20"/>
        </w:rPr>
      </w:pPr>
      <w:r w:rsidRPr="00BD743F">
        <w:rPr>
          <w:sz w:val="20"/>
        </w:rPr>
        <w:t xml:space="preserve">Prikaz akreditacijskog simbola za verifikatore stakleničkih plinova dan je u </w:t>
      </w:r>
      <w:r w:rsidR="005048B0" w:rsidRPr="00BD743F">
        <w:rPr>
          <w:sz w:val="20"/>
        </w:rPr>
        <w:t>P</w:t>
      </w:r>
      <w:r w:rsidRPr="00BD743F">
        <w:rPr>
          <w:sz w:val="20"/>
        </w:rPr>
        <w:t>rilogu 2.</w:t>
      </w:r>
    </w:p>
    <w:p w14:paraId="770E8593" w14:textId="77777777" w:rsidR="00A122EA" w:rsidRPr="00BD743F" w:rsidRDefault="00A122EA" w:rsidP="00B22DF8">
      <w:pPr>
        <w:tabs>
          <w:tab w:val="left" w:pos="709"/>
          <w:tab w:val="left" w:pos="1440"/>
          <w:tab w:val="left" w:pos="2160"/>
        </w:tabs>
        <w:suppressAutoHyphens/>
        <w:jc w:val="both"/>
        <w:rPr>
          <w:spacing w:val="-3"/>
          <w:sz w:val="20"/>
        </w:rPr>
      </w:pPr>
    </w:p>
    <w:p w14:paraId="03273EAF" w14:textId="77777777" w:rsidR="00D76C3B" w:rsidRPr="00BD743F" w:rsidRDefault="00D76C3B" w:rsidP="00B22DF8">
      <w:pPr>
        <w:pStyle w:val="Zaglavlje"/>
        <w:tabs>
          <w:tab w:val="clear" w:pos="4536"/>
          <w:tab w:val="clear" w:pos="9072"/>
        </w:tabs>
        <w:jc w:val="both"/>
        <w:rPr>
          <w:b/>
          <w:spacing w:val="-3"/>
          <w:sz w:val="20"/>
        </w:rPr>
      </w:pPr>
      <w:r w:rsidRPr="00BD743F">
        <w:rPr>
          <w:b/>
          <w:spacing w:val="-3"/>
          <w:sz w:val="20"/>
        </w:rPr>
        <w:t>3.7</w:t>
      </w:r>
      <w:r w:rsidRPr="00BD743F">
        <w:rPr>
          <w:b/>
          <w:sz w:val="20"/>
        </w:rPr>
        <w:tab/>
      </w:r>
      <w:r w:rsidRPr="00BD743F">
        <w:rPr>
          <w:b/>
          <w:spacing w:val="-3"/>
          <w:sz w:val="20"/>
        </w:rPr>
        <w:t>EMAS Verifikatori</w:t>
      </w:r>
    </w:p>
    <w:p w14:paraId="139C70CE" w14:textId="77777777" w:rsidR="00D73B2E" w:rsidRPr="00BD743F" w:rsidRDefault="00D73B2E" w:rsidP="00B22DF8">
      <w:pPr>
        <w:pStyle w:val="Zaglavlje"/>
        <w:tabs>
          <w:tab w:val="clear" w:pos="4536"/>
          <w:tab w:val="clear" w:pos="9072"/>
        </w:tabs>
        <w:ind w:left="420"/>
        <w:jc w:val="both"/>
        <w:rPr>
          <w:spacing w:val="-3"/>
          <w:sz w:val="20"/>
        </w:rPr>
      </w:pPr>
    </w:p>
    <w:p w14:paraId="73A04F46" w14:textId="77777777" w:rsidR="008116B4" w:rsidRPr="00BD743F" w:rsidRDefault="008116B4" w:rsidP="00B22DF8">
      <w:pPr>
        <w:tabs>
          <w:tab w:val="left" w:pos="709"/>
          <w:tab w:val="left" w:pos="1440"/>
          <w:tab w:val="left" w:pos="2160"/>
        </w:tabs>
        <w:suppressAutoHyphens/>
        <w:jc w:val="both"/>
        <w:rPr>
          <w:spacing w:val="-3"/>
          <w:sz w:val="20"/>
        </w:rPr>
      </w:pPr>
      <w:r w:rsidRPr="00BD743F">
        <w:rPr>
          <w:spacing w:val="-3"/>
          <w:sz w:val="20"/>
        </w:rPr>
        <w:t xml:space="preserve">Akreditirani EMAS verifikatori akreditacijski simbol ne ističu na </w:t>
      </w:r>
      <w:proofErr w:type="spellStart"/>
      <w:r w:rsidRPr="00BD743F">
        <w:rPr>
          <w:spacing w:val="-3"/>
          <w:sz w:val="20"/>
        </w:rPr>
        <w:t>validiranim</w:t>
      </w:r>
      <w:proofErr w:type="spellEnd"/>
      <w:r w:rsidRPr="00BD743F">
        <w:rPr>
          <w:spacing w:val="-3"/>
          <w:sz w:val="20"/>
        </w:rPr>
        <w:t xml:space="preserve"> i verificiranim izjavama već ga mogu koristiti isključivo u promidžbene svrhe, na način i pod uvjetima koji su definirani ovim </w:t>
      </w:r>
      <w:r w:rsidR="007A1120" w:rsidRPr="00BD743F">
        <w:rPr>
          <w:spacing w:val="-3"/>
          <w:sz w:val="20"/>
        </w:rPr>
        <w:t>p</w:t>
      </w:r>
      <w:r w:rsidRPr="00BD743F">
        <w:rPr>
          <w:spacing w:val="-3"/>
          <w:sz w:val="20"/>
        </w:rPr>
        <w:t>ravilima.</w:t>
      </w:r>
    </w:p>
    <w:p w14:paraId="680E295D" w14:textId="77777777" w:rsidR="00857E0A" w:rsidRPr="00BD743F" w:rsidRDefault="00A122EA" w:rsidP="00B22DF8">
      <w:pPr>
        <w:jc w:val="both"/>
        <w:rPr>
          <w:sz w:val="20"/>
        </w:rPr>
      </w:pPr>
      <w:r w:rsidRPr="00BD743F">
        <w:rPr>
          <w:sz w:val="20"/>
        </w:rPr>
        <w:t xml:space="preserve">Prikaz akreditacijskog simbola za </w:t>
      </w:r>
      <w:r w:rsidR="00B34051" w:rsidRPr="00BD743F">
        <w:rPr>
          <w:sz w:val="20"/>
        </w:rPr>
        <w:t xml:space="preserve">EMAS </w:t>
      </w:r>
      <w:r w:rsidRPr="00BD743F">
        <w:rPr>
          <w:sz w:val="20"/>
        </w:rPr>
        <w:t xml:space="preserve">verifikatore dan je u </w:t>
      </w:r>
      <w:r w:rsidR="005048B0" w:rsidRPr="00BD743F">
        <w:rPr>
          <w:sz w:val="20"/>
        </w:rPr>
        <w:t>P</w:t>
      </w:r>
      <w:r w:rsidRPr="00BD743F">
        <w:rPr>
          <w:sz w:val="20"/>
        </w:rPr>
        <w:t>rilogu 2.</w:t>
      </w:r>
    </w:p>
    <w:p w14:paraId="0255B539" w14:textId="77777777" w:rsidR="009A394C" w:rsidRPr="00BD743F" w:rsidRDefault="009A394C" w:rsidP="00B22DF8">
      <w:pPr>
        <w:jc w:val="both"/>
        <w:rPr>
          <w:sz w:val="20"/>
        </w:rPr>
      </w:pPr>
    </w:p>
    <w:p w14:paraId="2D15F66B" w14:textId="77777777" w:rsidR="009A394C" w:rsidRPr="00BD743F" w:rsidRDefault="009A394C" w:rsidP="00B22DF8">
      <w:pPr>
        <w:jc w:val="both"/>
        <w:rPr>
          <w:sz w:val="20"/>
        </w:rPr>
      </w:pPr>
    </w:p>
    <w:p w14:paraId="3E9B2EE1" w14:textId="77777777" w:rsidR="00D76C3B" w:rsidRPr="00BD743F" w:rsidRDefault="00D76C3B" w:rsidP="009677C5">
      <w:pPr>
        <w:numPr>
          <w:ilvl w:val="0"/>
          <w:numId w:val="17"/>
        </w:numPr>
        <w:ind w:right="-209"/>
        <w:jc w:val="both"/>
        <w:rPr>
          <w:b/>
          <w:sz w:val="20"/>
        </w:rPr>
      </w:pPr>
      <w:r w:rsidRPr="00BD743F">
        <w:rPr>
          <w:b/>
          <w:sz w:val="20"/>
        </w:rPr>
        <w:t xml:space="preserve">KORISNICI USLUGA </w:t>
      </w:r>
    </w:p>
    <w:p w14:paraId="62624D92" w14:textId="77777777" w:rsidR="00D76C3B" w:rsidRPr="00BD743F" w:rsidRDefault="00D76C3B" w:rsidP="009677C5">
      <w:pPr>
        <w:ind w:right="-209" w:firstLine="420"/>
        <w:jc w:val="both"/>
        <w:rPr>
          <w:b/>
          <w:sz w:val="20"/>
        </w:rPr>
      </w:pPr>
      <w:r w:rsidRPr="00BD743F">
        <w:rPr>
          <w:b/>
          <w:sz w:val="20"/>
        </w:rPr>
        <w:t>AKREDITIRANOG TOS-a</w:t>
      </w:r>
    </w:p>
    <w:p w14:paraId="7046C017" w14:textId="77777777" w:rsidR="00BA38FC" w:rsidRPr="00BD743F" w:rsidRDefault="00BA38FC" w:rsidP="009677C5">
      <w:pPr>
        <w:jc w:val="both"/>
        <w:rPr>
          <w:b/>
          <w:sz w:val="20"/>
        </w:rPr>
      </w:pPr>
    </w:p>
    <w:p w14:paraId="65441B54" w14:textId="77777777" w:rsidR="005C26CF" w:rsidRPr="00BD743F" w:rsidRDefault="00AB417B" w:rsidP="009677C5">
      <w:pPr>
        <w:jc w:val="both"/>
        <w:rPr>
          <w:sz w:val="20"/>
        </w:rPr>
      </w:pPr>
      <w:r w:rsidRPr="00BD743F">
        <w:rPr>
          <w:sz w:val="20"/>
        </w:rPr>
        <w:t xml:space="preserve">Korištenje akreditacijskog simbola i pozivanje na akreditirani status od strane korisnika usluga </w:t>
      </w:r>
      <w:r w:rsidR="00685FEA" w:rsidRPr="00BD743F">
        <w:rPr>
          <w:sz w:val="20"/>
        </w:rPr>
        <w:t>a</w:t>
      </w:r>
      <w:r w:rsidRPr="00BD743F">
        <w:rPr>
          <w:sz w:val="20"/>
        </w:rPr>
        <w:t>kreditirani</w:t>
      </w:r>
      <w:r w:rsidR="00685FEA" w:rsidRPr="00BD743F">
        <w:rPr>
          <w:sz w:val="20"/>
        </w:rPr>
        <w:t>h</w:t>
      </w:r>
      <w:r w:rsidRPr="00BD743F">
        <w:rPr>
          <w:sz w:val="20"/>
        </w:rPr>
        <w:t xml:space="preserve"> </w:t>
      </w:r>
      <w:r w:rsidR="006D3069">
        <w:rPr>
          <w:sz w:val="20"/>
        </w:rPr>
        <w:t>tijela</w:t>
      </w:r>
      <w:r w:rsidRPr="00BD743F">
        <w:rPr>
          <w:sz w:val="20"/>
        </w:rPr>
        <w:t xml:space="preserve"> </w:t>
      </w:r>
      <w:r w:rsidR="00685FEA" w:rsidRPr="00BD743F">
        <w:rPr>
          <w:sz w:val="20"/>
        </w:rPr>
        <w:t>nije dozvoljeno.</w:t>
      </w:r>
    </w:p>
    <w:p w14:paraId="00D951CB" w14:textId="77777777" w:rsidR="004D7611" w:rsidRPr="00BD743F" w:rsidRDefault="004D7611" w:rsidP="00B22DF8">
      <w:pPr>
        <w:jc w:val="both"/>
        <w:rPr>
          <w:sz w:val="20"/>
        </w:rPr>
      </w:pPr>
    </w:p>
    <w:p w14:paraId="2C2377EB" w14:textId="77777777" w:rsidR="00A91B66" w:rsidRPr="00BD743F" w:rsidRDefault="00A91B66" w:rsidP="00B22DF8">
      <w:pPr>
        <w:jc w:val="both"/>
        <w:rPr>
          <w:sz w:val="20"/>
        </w:rPr>
      </w:pPr>
    </w:p>
    <w:p w14:paraId="67BC3B6D" w14:textId="77777777" w:rsidR="00857E0A" w:rsidRPr="00BD743F" w:rsidRDefault="00857E0A" w:rsidP="00B22DF8">
      <w:pPr>
        <w:jc w:val="both"/>
        <w:rPr>
          <w:sz w:val="20"/>
        </w:rPr>
      </w:pPr>
    </w:p>
    <w:p w14:paraId="3B40ADC3" w14:textId="77777777" w:rsidR="004D7611" w:rsidRPr="00BD743F" w:rsidRDefault="004D7611" w:rsidP="00B22DF8">
      <w:pPr>
        <w:ind w:left="420" w:hanging="420"/>
        <w:rPr>
          <w:b/>
          <w:sz w:val="20"/>
        </w:rPr>
      </w:pPr>
      <w:r w:rsidRPr="00BD743F">
        <w:rPr>
          <w:b/>
          <w:sz w:val="20"/>
        </w:rPr>
        <w:t>5</w:t>
      </w:r>
      <w:r w:rsidRPr="00BD743F">
        <w:rPr>
          <w:b/>
          <w:sz w:val="20"/>
        </w:rPr>
        <w:tab/>
        <w:t>ODGOVORNOSTI U SVEZI S AKREDITACIJSKIM SIMBOLOM</w:t>
      </w:r>
      <w:r w:rsidR="00081D6C" w:rsidRPr="00BD743F">
        <w:rPr>
          <w:b/>
          <w:sz w:val="20"/>
        </w:rPr>
        <w:t xml:space="preserve"> I POZIVANJEM NA STATUS AKREDITIRANOG TIJELA</w:t>
      </w:r>
    </w:p>
    <w:p w14:paraId="3B56D5E0" w14:textId="77777777" w:rsidR="004D7611" w:rsidRPr="00BD743F" w:rsidRDefault="004D7611" w:rsidP="00B22DF8">
      <w:pPr>
        <w:jc w:val="both"/>
        <w:rPr>
          <w:sz w:val="20"/>
        </w:rPr>
      </w:pPr>
    </w:p>
    <w:p w14:paraId="0D57C985" w14:textId="77777777" w:rsidR="005C26CF" w:rsidRPr="00BD743F" w:rsidRDefault="00B704DF" w:rsidP="00B22DF8">
      <w:pPr>
        <w:jc w:val="both"/>
        <w:rPr>
          <w:sz w:val="20"/>
        </w:rPr>
      </w:pPr>
      <w:r w:rsidRPr="00BD743F">
        <w:rPr>
          <w:sz w:val="20"/>
        </w:rPr>
        <w:t>HAA</w:t>
      </w:r>
      <w:r w:rsidR="00C90178" w:rsidRPr="00BD743F">
        <w:rPr>
          <w:sz w:val="20"/>
        </w:rPr>
        <w:t xml:space="preserve"> je</w:t>
      </w:r>
      <w:r w:rsidR="005C26CF" w:rsidRPr="00BD743F">
        <w:rPr>
          <w:sz w:val="20"/>
        </w:rPr>
        <w:t xml:space="preserve"> odgovorn</w:t>
      </w:r>
      <w:r w:rsidRPr="00BD743F">
        <w:rPr>
          <w:sz w:val="20"/>
        </w:rPr>
        <w:t>a</w:t>
      </w:r>
      <w:r w:rsidR="005C26CF" w:rsidRPr="00BD743F">
        <w:rPr>
          <w:sz w:val="20"/>
        </w:rPr>
        <w:t xml:space="preserve"> za:</w:t>
      </w:r>
    </w:p>
    <w:p w14:paraId="7BDAB04E" w14:textId="77777777" w:rsidR="0050652F" w:rsidRPr="00BD743F" w:rsidRDefault="005C26CF" w:rsidP="00B22DF8">
      <w:pPr>
        <w:numPr>
          <w:ilvl w:val="0"/>
          <w:numId w:val="19"/>
        </w:numPr>
        <w:jc w:val="both"/>
        <w:rPr>
          <w:sz w:val="20"/>
        </w:rPr>
      </w:pPr>
      <w:r w:rsidRPr="00BD743F">
        <w:rPr>
          <w:sz w:val="20"/>
        </w:rPr>
        <w:t xml:space="preserve">izgled akreditacijskog </w:t>
      </w:r>
      <w:r w:rsidR="00324629" w:rsidRPr="00BD743F">
        <w:rPr>
          <w:sz w:val="20"/>
        </w:rPr>
        <w:t>simbol</w:t>
      </w:r>
      <w:r w:rsidR="00B704DF" w:rsidRPr="00BD743F">
        <w:rPr>
          <w:sz w:val="20"/>
        </w:rPr>
        <w:t>a</w:t>
      </w:r>
    </w:p>
    <w:p w14:paraId="0FAA9AFF" w14:textId="77777777" w:rsidR="005C26CF" w:rsidRPr="00BD743F" w:rsidRDefault="005C26CF" w:rsidP="00B22DF8">
      <w:pPr>
        <w:numPr>
          <w:ilvl w:val="0"/>
          <w:numId w:val="19"/>
        </w:numPr>
        <w:jc w:val="both"/>
        <w:rPr>
          <w:sz w:val="20"/>
        </w:rPr>
      </w:pPr>
      <w:r w:rsidRPr="00BD743F">
        <w:rPr>
          <w:sz w:val="20"/>
        </w:rPr>
        <w:lastRenderedPageBreak/>
        <w:t xml:space="preserve">zaštitu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>a kod nadležne institucije</w:t>
      </w:r>
    </w:p>
    <w:p w14:paraId="1F08E974" w14:textId="77777777" w:rsidR="005C26CF" w:rsidRPr="00BD743F" w:rsidRDefault="005C26CF" w:rsidP="00B22DF8">
      <w:pPr>
        <w:numPr>
          <w:ilvl w:val="0"/>
          <w:numId w:val="19"/>
        </w:numPr>
        <w:jc w:val="both"/>
        <w:rPr>
          <w:sz w:val="20"/>
        </w:rPr>
      </w:pPr>
      <w:r w:rsidRPr="00BD743F">
        <w:rPr>
          <w:sz w:val="20"/>
        </w:rPr>
        <w:t xml:space="preserve">izradu i provedbu pravila o uporabi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>a</w:t>
      </w:r>
    </w:p>
    <w:p w14:paraId="33F0BF30" w14:textId="77777777" w:rsidR="005C26CF" w:rsidRPr="00BD743F" w:rsidRDefault="005C26CF" w:rsidP="00B22DF8">
      <w:pPr>
        <w:numPr>
          <w:ilvl w:val="0"/>
          <w:numId w:val="19"/>
        </w:numPr>
        <w:jc w:val="both"/>
        <w:rPr>
          <w:sz w:val="20"/>
        </w:rPr>
      </w:pPr>
      <w:r w:rsidRPr="00BD743F">
        <w:rPr>
          <w:sz w:val="20"/>
        </w:rPr>
        <w:t xml:space="preserve">upoznavanje akreditiranog tijela s izgledom i </w:t>
      </w:r>
      <w:r w:rsidR="0050652F" w:rsidRPr="00BD743F">
        <w:rPr>
          <w:sz w:val="20"/>
        </w:rPr>
        <w:t>uporabom</w:t>
      </w:r>
      <w:r w:rsidRPr="00BD743F">
        <w:rPr>
          <w:sz w:val="20"/>
        </w:rPr>
        <w:t xml:space="preserve"> akreditacijskog </w:t>
      </w:r>
      <w:r w:rsidR="00324629" w:rsidRPr="00BD743F">
        <w:rPr>
          <w:sz w:val="20"/>
        </w:rPr>
        <w:t>simbol</w:t>
      </w:r>
      <w:r w:rsidRPr="00BD743F">
        <w:rPr>
          <w:sz w:val="20"/>
        </w:rPr>
        <w:t>a</w:t>
      </w:r>
      <w:r w:rsidR="00B704DF" w:rsidRPr="00BD743F">
        <w:rPr>
          <w:sz w:val="20"/>
        </w:rPr>
        <w:t>.</w:t>
      </w:r>
    </w:p>
    <w:p w14:paraId="35E3692F" w14:textId="77777777" w:rsidR="00197A4A" w:rsidRPr="00BD743F" w:rsidRDefault="00197A4A" w:rsidP="00197A4A">
      <w:pPr>
        <w:ind w:left="720"/>
        <w:jc w:val="both"/>
        <w:rPr>
          <w:sz w:val="20"/>
        </w:rPr>
      </w:pPr>
    </w:p>
    <w:p w14:paraId="7046F442" w14:textId="77777777" w:rsidR="00197A4A" w:rsidRPr="00BD743F" w:rsidRDefault="00197A4A" w:rsidP="00BD743F">
      <w:pPr>
        <w:jc w:val="both"/>
        <w:rPr>
          <w:sz w:val="20"/>
        </w:rPr>
      </w:pPr>
      <w:r w:rsidRPr="00BD743F">
        <w:rPr>
          <w:sz w:val="20"/>
        </w:rPr>
        <w:t>U slučaju promjena u statusu HAA kao potpisnika EA MLA sporazuma, akreditirana tijela z</w:t>
      </w:r>
      <w:r w:rsidR="001D24DC" w:rsidRPr="00BD743F">
        <w:rPr>
          <w:sz w:val="20"/>
        </w:rPr>
        <w:t>a ocjenjivanje sukladnosti će biti obaviještena o posljedicama promjena statusa na dotadašnji način korištenja akreditacijskog simbola i pozivanja na akreditirani status sa odgovarajućim uputama.</w:t>
      </w:r>
    </w:p>
    <w:p w14:paraId="6D156D0D" w14:textId="77777777" w:rsidR="001D24DC" w:rsidRPr="00BD743F" w:rsidRDefault="001D24DC" w:rsidP="00BD743F">
      <w:pPr>
        <w:jc w:val="both"/>
        <w:rPr>
          <w:sz w:val="20"/>
        </w:rPr>
      </w:pPr>
      <w:r w:rsidRPr="00BD743F">
        <w:rPr>
          <w:sz w:val="20"/>
        </w:rPr>
        <w:t>Na temelju Rezolucije Generalne skupštine EA (</w:t>
      </w:r>
      <w:r w:rsidRPr="00BD743F">
        <w:rPr>
          <w:i/>
          <w:sz w:val="20"/>
        </w:rPr>
        <w:t xml:space="preserve">EA </w:t>
      </w:r>
      <w:proofErr w:type="spellStart"/>
      <w:r w:rsidRPr="00BD743F">
        <w:rPr>
          <w:i/>
          <w:sz w:val="20"/>
        </w:rPr>
        <w:t>Resolution</w:t>
      </w:r>
      <w:proofErr w:type="spellEnd"/>
      <w:r w:rsidRPr="00BD743F">
        <w:rPr>
          <w:i/>
          <w:sz w:val="20"/>
        </w:rPr>
        <w:t xml:space="preserve"> 2016(37)35)</w:t>
      </w:r>
      <w:r w:rsidRPr="00BD743F">
        <w:rPr>
          <w:sz w:val="20"/>
        </w:rPr>
        <w:t xml:space="preserve"> izvještaji i certifikati koje izdaju akreditirana tijela za ocjenjivanje sukladnosti izdani prije gubitka statusa potpisnika sporazuma smatrat će se da su izdani u okviru EA MLA sporazuma</w:t>
      </w:r>
      <w:r w:rsidR="0029504D" w:rsidRPr="00BD743F">
        <w:rPr>
          <w:sz w:val="20"/>
        </w:rPr>
        <w:t>. Za certifikacijska tijela, certifikati izdani prije gubitka statusa potpisnika sporazuma</w:t>
      </w:r>
      <w:r w:rsidRPr="00BD743F">
        <w:rPr>
          <w:sz w:val="20"/>
        </w:rPr>
        <w:t xml:space="preserve"> </w:t>
      </w:r>
      <w:r w:rsidR="0029504D" w:rsidRPr="00BD743F">
        <w:rPr>
          <w:sz w:val="20"/>
        </w:rPr>
        <w:t xml:space="preserve">EA MLA </w:t>
      </w:r>
      <w:r w:rsidRPr="00BD743F">
        <w:rPr>
          <w:sz w:val="20"/>
        </w:rPr>
        <w:t>vr</w:t>
      </w:r>
      <w:r w:rsidR="0029504D" w:rsidRPr="00BD743F">
        <w:rPr>
          <w:sz w:val="20"/>
        </w:rPr>
        <w:t>ijede</w:t>
      </w:r>
      <w:r w:rsidRPr="00BD743F">
        <w:rPr>
          <w:sz w:val="20"/>
        </w:rPr>
        <w:t xml:space="preserve"> još 6 mjeseci nakon gubitka statusa.</w:t>
      </w:r>
    </w:p>
    <w:p w14:paraId="6A058D45" w14:textId="77777777" w:rsidR="0029504D" w:rsidRPr="00BD743F" w:rsidRDefault="0029504D" w:rsidP="00BD743F">
      <w:pPr>
        <w:jc w:val="both"/>
        <w:rPr>
          <w:sz w:val="20"/>
        </w:rPr>
      </w:pPr>
    </w:p>
    <w:p w14:paraId="72099284" w14:textId="77777777" w:rsidR="001D24DC" w:rsidRPr="00BD743F" w:rsidRDefault="001D24DC" w:rsidP="00BD743F">
      <w:pPr>
        <w:jc w:val="both"/>
        <w:rPr>
          <w:sz w:val="20"/>
        </w:rPr>
      </w:pPr>
      <w:r w:rsidRPr="00BD743F">
        <w:rPr>
          <w:sz w:val="20"/>
        </w:rPr>
        <w:t>Izvještaji i certifikati izdani nakon gubitka statusa EA MLA sporazuma neće se smatrati da su izdani u okviru EA MLA sporazuma.</w:t>
      </w:r>
    </w:p>
    <w:p w14:paraId="7446B4DB" w14:textId="77777777" w:rsidR="0029504D" w:rsidRPr="00BD743F" w:rsidRDefault="0029504D" w:rsidP="00BD743F">
      <w:pPr>
        <w:jc w:val="both"/>
        <w:rPr>
          <w:sz w:val="20"/>
        </w:rPr>
      </w:pPr>
      <w:r w:rsidRPr="00BD743F">
        <w:rPr>
          <w:sz w:val="20"/>
        </w:rPr>
        <w:t>U slučaju da HAA izgubi status potpisnika EA MLA za određenu vrstu akreditacije obavijestit će sva svoja akreditirana tijela za tu vrstu akreditacije, o promjenama u svezi pozivanja na status HAA kao potpisnika sporazuma i pokrivenosti izdanih izvještaja i certifikata u okviru sporazuma kako je navedeno u prethodnom odlomku.</w:t>
      </w:r>
    </w:p>
    <w:p w14:paraId="57952CC5" w14:textId="77777777" w:rsidR="005C26CF" w:rsidRPr="00BD743F" w:rsidRDefault="005C26CF" w:rsidP="00B22DF8">
      <w:pPr>
        <w:ind w:left="360"/>
        <w:jc w:val="both"/>
        <w:rPr>
          <w:sz w:val="20"/>
        </w:rPr>
      </w:pPr>
    </w:p>
    <w:p w14:paraId="10E35B1C" w14:textId="77777777" w:rsidR="005C26CF" w:rsidRPr="00BD743F" w:rsidRDefault="005C26CF" w:rsidP="00B22DF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 xml:space="preserve">Akreditirano tijelo kao korisnik akreditacijskog </w:t>
      </w:r>
      <w:r w:rsidR="00324629" w:rsidRPr="00BD743F">
        <w:rPr>
          <w:rFonts w:ascii="Times New Roman" w:hAnsi="Times New Roman" w:cs="Times New Roman"/>
          <w:sz w:val="20"/>
        </w:rPr>
        <w:t>simbol</w:t>
      </w:r>
      <w:r w:rsidRPr="00BD743F">
        <w:rPr>
          <w:rFonts w:ascii="Times New Roman" w:hAnsi="Times New Roman" w:cs="Times New Roman"/>
          <w:sz w:val="20"/>
        </w:rPr>
        <w:t xml:space="preserve">a odgovorno je za uporabu </w:t>
      </w:r>
      <w:r w:rsidR="00324629" w:rsidRPr="00BD743F">
        <w:rPr>
          <w:rFonts w:ascii="Times New Roman" w:hAnsi="Times New Roman" w:cs="Times New Roman"/>
          <w:sz w:val="20"/>
        </w:rPr>
        <w:t>simbol</w:t>
      </w:r>
      <w:r w:rsidRPr="00BD743F">
        <w:rPr>
          <w:rFonts w:ascii="Times New Roman" w:hAnsi="Times New Roman" w:cs="Times New Roman"/>
          <w:sz w:val="20"/>
        </w:rPr>
        <w:t>a sukladno:</w:t>
      </w:r>
    </w:p>
    <w:p w14:paraId="7D2AF6F8" w14:textId="77777777" w:rsidR="005C26CF" w:rsidRPr="00BD743F" w:rsidRDefault="005C26CF" w:rsidP="009A394C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 xml:space="preserve">zahtjevima hrvatskih norma niza </w:t>
      </w:r>
      <w:r w:rsidR="00AB78A8" w:rsidRPr="00BD743F">
        <w:rPr>
          <w:rFonts w:ascii="Times New Roman" w:hAnsi="Times New Roman" w:cs="Times New Roman"/>
          <w:sz w:val="20"/>
        </w:rPr>
        <w:t>HRN EN ISO/IEC 17000,</w:t>
      </w:r>
      <w:r w:rsidRPr="00BD743F">
        <w:rPr>
          <w:rFonts w:ascii="Times New Roman" w:hAnsi="Times New Roman" w:cs="Times New Roman"/>
          <w:sz w:val="20"/>
        </w:rPr>
        <w:t xml:space="preserve"> </w:t>
      </w:r>
      <w:r w:rsidR="00315354" w:rsidRPr="00BD743F">
        <w:rPr>
          <w:rFonts w:ascii="Times New Roman" w:hAnsi="Times New Roman" w:cs="Times New Roman"/>
          <w:sz w:val="20"/>
        </w:rPr>
        <w:t>HRN EN ISO</w:t>
      </w:r>
      <w:r w:rsidR="00AB78A8" w:rsidRPr="00BD743F">
        <w:rPr>
          <w:rFonts w:ascii="Times New Roman" w:hAnsi="Times New Roman" w:cs="Times New Roman"/>
          <w:sz w:val="20"/>
        </w:rPr>
        <w:t>14065 i HRN EN ISO 15189</w:t>
      </w:r>
    </w:p>
    <w:p w14:paraId="745171F7" w14:textId="77777777" w:rsidR="005C26CF" w:rsidRPr="00BD743F" w:rsidRDefault="005C26CF" w:rsidP="00BD743F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Pravilima za akredit</w:t>
      </w:r>
      <w:r w:rsidR="00B704DF" w:rsidRPr="00BD743F">
        <w:rPr>
          <w:rFonts w:ascii="Times New Roman" w:hAnsi="Times New Roman" w:cs="Times New Roman"/>
          <w:sz w:val="20"/>
        </w:rPr>
        <w:t>aciju tijela za ocjen</w:t>
      </w:r>
      <w:r w:rsidR="00B65BD8" w:rsidRPr="00BD743F">
        <w:rPr>
          <w:rFonts w:ascii="Times New Roman" w:hAnsi="Times New Roman" w:cs="Times New Roman"/>
          <w:sz w:val="20"/>
        </w:rPr>
        <w:t>jivanje</w:t>
      </w:r>
      <w:r w:rsidR="00B704DF" w:rsidRPr="00BD743F">
        <w:rPr>
          <w:rFonts w:ascii="Times New Roman" w:hAnsi="Times New Roman" w:cs="Times New Roman"/>
          <w:sz w:val="20"/>
        </w:rPr>
        <w:t xml:space="preserve"> sukladnosti</w:t>
      </w:r>
    </w:p>
    <w:p w14:paraId="738E03E4" w14:textId="77777777" w:rsidR="005C26CF" w:rsidRPr="00BD743F" w:rsidRDefault="005C26CF" w:rsidP="00B22DF8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zahtjevima ovih pravila.</w:t>
      </w:r>
    </w:p>
    <w:p w14:paraId="2A384913" w14:textId="77777777" w:rsidR="00DC266C" w:rsidRPr="00BD743F" w:rsidRDefault="00DC266C" w:rsidP="00B22DF8">
      <w:pPr>
        <w:pStyle w:val="Tijeloteksta2"/>
        <w:rPr>
          <w:rFonts w:ascii="Times New Roman" w:hAnsi="Times New Roman" w:cs="Times New Roman"/>
          <w:sz w:val="20"/>
        </w:rPr>
      </w:pPr>
    </w:p>
    <w:p w14:paraId="4C58327F" w14:textId="77777777" w:rsidR="005C26CF" w:rsidRPr="00BD743F" w:rsidRDefault="009041F1" w:rsidP="00B22DF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Akreditirano tijelo obvezno je u svom sustavu upravljanja imati jasno definiran način pozivanja na status akreditiranog tijela.</w:t>
      </w:r>
    </w:p>
    <w:p w14:paraId="6E960EBF" w14:textId="77777777" w:rsidR="00DC266C" w:rsidRPr="00BD743F" w:rsidRDefault="00DC266C" w:rsidP="00B22DF8">
      <w:pPr>
        <w:pStyle w:val="Tijeloteksta2"/>
        <w:rPr>
          <w:rFonts w:ascii="Times New Roman" w:hAnsi="Times New Roman" w:cs="Times New Roman"/>
          <w:sz w:val="20"/>
        </w:rPr>
      </w:pPr>
    </w:p>
    <w:p w14:paraId="0DC0A2B6" w14:textId="77777777" w:rsidR="00AB78A8" w:rsidRPr="00BD743F" w:rsidRDefault="003A4F05" w:rsidP="00B22DF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Nepravilno pozivanje na status akreditiranog tijela</w:t>
      </w:r>
      <w:r w:rsidR="005C26CF" w:rsidRPr="00BD743F">
        <w:rPr>
          <w:rFonts w:ascii="Times New Roman" w:hAnsi="Times New Roman" w:cs="Times New Roman"/>
          <w:sz w:val="20"/>
        </w:rPr>
        <w:t xml:space="preserve"> može za posljedicu imati</w:t>
      </w:r>
      <w:r w:rsidRPr="00BD743F">
        <w:rPr>
          <w:rFonts w:ascii="Times New Roman" w:hAnsi="Times New Roman" w:cs="Times New Roman"/>
          <w:sz w:val="20"/>
        </w:rPr>
        <w:t xml:space="preserve"> nesukladnosti</w:t>
      </w:r>
      <w:r w:rsidR="005C26CF" w:rsidRPr="00BD743F">
        <w:rPr>
          <w:rFonts w:ascii="Times New Roman" w:hAnsi="Times New Roman" w:cs="Times New Roman"/>
          <w:sz w:val="20"/>
        </w:rPr>
        <w:t xml:space="preserve">, povlačenje ili </w:t>
      </w:r>
      <w:r w:rsidR="00AA4107" w:rsidRPr="00BD743F">
        <w:rPr>
          <w:rFonts w:ascii="Times New Roman" w:hAnsi="Times New Roman" w:cs="Times New Roman"/>
          <w:sz w:val="20"/>
        </w:rPr>
        <w:t>suspenziju</w:t>
      </w:r>
      <w:r w:rsidR="005C26CF" w:rsidRPr="00BD743F">
        <w:rPr>
          <w:rFonts w:ascii="Times New Roman" w:hAnsi="Times New Roman" w:cs="Times New Roman"/>
          <w:sz w:val="20"/>
        </w:rPr>
        <w:t xml:space="preserve"> akreditacije, objavljivanje prekršaja, a po potrebi i druge radnje. </w:t>
      </w:r>
    </w:p>
    <w:p w14:paraId="322ED432" w14:textId="77777777" w:rsidR="005C26CF" w:rsidRPr="00BD743F" w:rsidRDefault="005C26CF" w:rsidP="00B22DF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Odluku o pokretanju popravnih radnji, povlačenju</w:t>
      </w:r>
      <w:r w:rsidR="00AD2A5B" w:rsidRPr="00BD743F">
        <w:rPr>
          <w:rFonts w:ascii="Times New Roman" w:hAnsi="Times New Roman" w:cs="Times New Roman"/>
          <w:sz w:val="20"/>
        </w:rPr>
        <w:t>,</w:t>
      </w:r>
      <w:r w:rsidRPr="00BD743F">
        <w:rPr>
          <w:rFonts w:ascii="Times New Roman" w:hAnsi="Times New Roman" w:cs="Times New Roman"/>
          <w:sz w:val="20"/>
        </w:rPr>
        <w:t xml:space="preserve"> odnosno </w:t>
      </w:r>
      <w:r w:rsidR="00AA4107" w:rsidRPr="00BD743F">
        <w:rPr>
          <w:rFonts w:ascii="Times New Roman" w:hAnsi="Times New Roman" w:cs="Times New Roman"/>
          <w:sz w:val="20"/>
        </w:rPr>
        <w:t>suspenziji</w:t>
      </w:r>
      <w:r w:rsidRPr="00BD743F">
        <w:rPr>
          <w:rFonts w:ascii="Times New Roman" w:hAnsi="Times New Roman" w:cs="Times New Roman"/>
          <w:sz w:val="20"/>
        </w:rPr>
        <w:t xml:space="preserve"> akreditacije ili o </w:t>
      </w:r>
      <w:r w:rsidR="00AA4107" w:rsidRPr="00BD743F">
        <w:rPr>
          <w:rFonts w:ascii="Times New Roman" w:hAnsi="Times New Roman" w:cs="Times New Roman"/>
          <w:sz w:val="20"/>
        </w:rPr>
        <w:t>pokretanju drugih radnji</w:t>
      </w:r>
      <w:r w:rsidR="0030205A" w:rsidRPr="00BD743F">
        <w:rPr>
          <w:rFonts w:ascii="Times New Roman" w:hAnsi="Times New Roman" w:cs="Times New Roman"/>
          <w:sz w:val="20"/>
        </w:rPr>
        <w:t>,</w:t>
      </w:r>
      <w:r w:rsidRPr="00BD743F">
        <w:rPr>
          <w:rFonts w:ascii="Times New Roman" w:hAnsi="Times New Roman" w:cs="Times New Roman"/>
          <w:sz w:val="20"/>
        </w:rPr>
        <w:t xml:space="preserve"> donosi ravnatelj </w:t>
      </w:r>
      <w:r w:rsidR="00AA4107" w:rsidRPr="00BD743F">
        <w:rPr>
          <w:rFonts w:ascii="Times New Roman" w:hAnsi="Times New Roman" w:cs="Times New Roman"/>
          <w:sz w:val="20"/>
        </w:rPr>
        <w:t>HAA.</w:t>
      </w:r>
    </w:p>
    <w:p w14:paraId="498F3EDB" w14:textId="77777777" w:rsidR="00BA38FC" w:rsidRPr="00BD743F" w:rsidRDefault="00BA38FC" w:rsidP="00B22DF8">
      <w:pPr>
        <w:pStyle w:val="Tijeloteksta2"/>
        <w:rPr>
          <w:rFonts w:ascii="Times New Roman" w:hAnsi="Times New Roman" w:cs="Times New Roman"/>
          <w:sz w:val="20"/>
        </w:rPr>
      </w:pPr>
    </w:p>
    <w:p w14:paraId="176B3658" w14:textId="77777777" w:rsidR="00C70360" w:rsidRPr="00BD743F" w:rsidRDefault="00C70360" w:rsidP="00B22DF8">
      <w:pPr>
        <w:tabs>
          <w:tab w:val="left" w:pos="1701"/>
        </w:tabs>
        <w:jc w:val="both"/>
        <w:rPr>
          <w:sz w:val="20"/>
        </w:rPr>
      </w:pPr>
      <w:r w:rsidRPr="00BD743F">
        <w:rPr>
          <w:sz w:val="20"/>
        </w:rPr>
        <w:t>Akreditirano tijelo, kojem je akreditacija suspendirana u dijelu ili cijelosti</w:t>
      </w:r>
      <w:r w:rsidR="0030205A" w:rsidRPr="00BD743F">
        <w:rPr>
          <w:sz w:val="20"/>
        </w:rPr>
        <w:t>,</w:t>
      </w:r>
      <w:r w:rsidRPr="00BD743F">
        <w:rPr>
          <w:sz w:val="20"/>
        </w:rPr>
        <w:t xml:space="preserve"> ili </w:t>
      </w:r>
      <w:r w:rsidR="0030205A" w:rsidRPr="00BD743F">
        <w:rPr>
          <w:sz w:val="20"/>
        </w:rPr>
        <w:t xml:space="preserve">je </w:t>
      </w:r>
      <w:r w:rsidRPr="00BD743F">
        <w:rPr>
          <w:sz w:val="20"/>
        </w:rPr>
        <w:t>povučena, mora odmah prestati koristiti akreditacijski simbol ili se tekstualno pozivati na status akreditiranog tijela</w:t>
      </w:r>
      <w:r w:rsidR="0030205A" w:rsidRPr="00BD743F">
        <w:rPr>
          <w:sz w:val="20"/>
        </w:rPr>
        <w:t>,</w:t>
      </w:r>
      <w:r w:rsidRPr="00BD743F">
        <w:rPr>
          <w:sz w:val="20"/>
        </w:rPr>
        <w:t xml:space="preserve"> uključujući i web stranicu, u dijelu aktivnosti za koje je akreditacija suspendirana ili povučena.</w:t>
      </w:r>
    </w:p>
    <w:p w14:paraId="07109F32" w14:textId="77777777" w:rsidR="00C70360" w:rsidRPr="00BD743F" w:rsidRDefault="00C70360" w:rsidP="00B22DF8">
      <w:pPr>
        <w:tabs>
          <w:tab w:val="left" w:pos="1701"/>
        </w:tabs>
        <w:jc w:val="both"/>
        <w:rPr>
          <w:sz w:val="20"/>
        </w:rPr>
      </w:pPr>
    </w:p>
    <w:p w14:paraId="23B7F0BF" w14:textId="77777777" w:rsidR="00C70360" w:rsidRPr="00BD743F" w:rsidRDefault="00C70360" w:rsidP="00B22DF8">
      <w:pPr>
        <w:tabs>
          <w:tab w:val="left" w:pos="1701"/>
        </w:tabs>
        <w:jc w:val="both"/>
        <w:rPr>
          <w:sz w:val="20"/>
        </w:rPr>
      </w:pPr>
      <w:r w:rsidRPr="00BD743F">
        <w:rPr>
          <w:sz w:val="20"/>
        </w:rPr>
        <w:t>Akreditirano tijelo kojem je akreditacija suspendirana ili povučena mora obavijestiti svoje klijente i buduće klijente o suspenziji ili povlačenju akreditacije i statusu dokumenata koji su izdani prije suspenzije i povlačenja akreditacije</w:t>
      </w:r>
      <w:r w:rsidR="0030205A" w:rsidRPr="00BD743F">
        <w:rPr>
          <w:sz w:val="20"/>
        </w:rPr>
        <w:t>,</w:t>
      </w:r>
      <w:r w:rsidRPr="00BD743F">
        <w:rPr>
          <w:sz w:val="20"/>
        </w:rPr>
        <w:t xml:space="preserve"> te da dokumenti i rezultati izdani pod suspenzijom ili nakon povlačenja akreditacije nisu pod akreditacijom.</w:t>
      </w:r>
    </w:p>
    <w:p w14:paraId="629B8FF9" w14:textId="77777777" w:rsidR="00C70360" w:rsidRPr="00BD743F" w:rsidRDefault="00C70360" w:rsidP="00B22DF8">
      <w:pPr>
        <w:tabs>
          <w:tab w:val="left" w:pos="1701"/>
        </w:tabs>
        <w:jc w:val="both"/>
        <w:rPr>
          <w:sz w:val="20"/>
        </w:rPr>
      </w:pPr>
    </w:p>
    <w:p w14:paraId="04EF3354" w14:textId="77777777" w:rsidR="00C70360" w:rsidRPr="00BD743F" w:rsidRDefault="00C70360" w:rsidP="00D73458">
      <w:pPr>
        <w:tabs>
          <w:tab w:val="left" w:pos="1701"/>
        </w:tabs>
        <w:jc w:val="both"/>
        <w:rPr>
          <w:sz w:val="20"/>
        </w:rPr>
      </w:pPr>
      <w:r w:rsidRPr="00BD743F">
        <w:rPr>
          <w:sz w:val="20"/>
        </w:rPr>
        <w:t>Svako akreditirano tijelo kojem je akreditacija suspendirana ili povučena</w:t>
      </w:r>
      <w:r w:rsidR="0030205A" w:rsidRPr="00BD743F">
        <w:rPr>
          <w:sz w:val="20"/>
        </w:rPr>
        <w:t>,</w:t>
      </w:r>
      <w:r w:rsidRPr="00BD743F">
        <w:rPr>
          <w:sz w:val="20"/>
        </w:rPr>
        <w:t xml:space="preserve"> u svom sustavu upravljanja mora imati jasnu politiku kojom osigurava prepoznatljivost statusa dokumenata koje je izdalo tijekom važenja </w:t>
      </w:r>
      <w:r w:rsidR="0030205A" w:rsidRPr="00BD743F">
        <w:rPr>
          <w:sz w:val="20"/>
        </w:rPr>
        <w:t>P</w:t>
      </w:r>
      <w:r w:rsidRPr="00BD743F">
        <w:rPr>
          <w:sz w:val="20"/>
        </w:rPr>
        <w:t>otvrde o akreditaciji.</w:t>
      </w:r>
    </w:p>
    <w:p w14:paraId="6790D842" w14:textId="77777777" w:rsidR="00A91834" w:rsidRPr="00BD743F" w:rsidRDefault="00A91834" w:rsidP="00D73458">
      <w:pPr>
        <w:tabs>
          <w:tab w:val="left" w:pos="1701"/>
        </w:tabs>
        <w:jc w:val="both"/>
        <w:rPr>
          <w:sz w:val="20"/>
        </w:rPr>
      </w:pPr>
    </w:p>
    <w:p w14:paraId="3AC54567" w14:textId="77777777" w:rsidR="00A91834" w:rsidRPr="00BD743F" w:rsidRDefault="00A91834" w:rsidP="00BD743F">
      <w:pPr>
        <w:tabs>
          <w:tab w:val="left" w:pos="1701"/>
        </w:tabs>
        <w:jc w:val="both"/>
        <w:rPr>
          <w:sz w:val="20"/>
        </w:rPr>
      </w:pPr>
      <w:r w:rsidRPr="00BD743F">
        <w:rPr>
          <w:sz w:val="20"/>
        </w:rPr>
        <w:t>Akreditirano tijelo kojem je akreditacija prisilno povučena mora odmah vratiti dodijeljene primjerke Potvrda o akreditaciji s pripadajućim Prilozima potvrdi o akreditaciji i obvezati se pisanom izjavom da će poduzeti sve mjere da ne koristi dalje akreditacijski simbol i poziva se na akreditirani status.</w:t>
      </w:r>
    </w:p>
    <w:p w14:paraId="3D0449B3" w14:textId="77777777" w:rsidR="00C70360" w:rsidRPr="00BD743F" w:rsidRDefault="00C70360" w:rsidP="00B22DF8">
      <w:pPr>
        <w:tabs>
          <w:tab w:val="left" w:pos="1701"/>
        </w:tabs>
        <w:jc w:val="both"/>
        <w:rPr>
          <w:sz w:val="20"/>
        </w:rPr>
      </w:pPr>
    </w:p>
    <w:p w14:paraId="688C243A" w14:textId="77777777" w:rsidR="00C70360" w:rsidRPr="00BD743F" w:rsidRDefault="00C70360" w:rsidP="00D73458">
      <w:pPr>
        <w:tabs>
          <w:tab w:val="left" w:pos="1701"/>
        </w:tabs>
        <w:jc w:val="both"/>
        <w:rPr>
          <w:sz w:val="20"/>
        </w:rPr>
      </w:pPr>
      <w:r w:rsidRPr="00BD743F">
        <w:rPr>
          <w:sz w:val="20"/>
        </w:rPr>
        <w:t xml:space="preserve">Politika akreditiranog tijela koje je ovlašteno od nadležnih </w:t>
      </w:r>
      <w:r w:rsidRPr="009677C5">
        <w:rPr>
          <w:sz w:val="20"/>
        </w:rPr>
        <w:t>tijela RH mora obuhvaćati zahtjeve propisa RH, a akreditirano tijelo koje je na temelju akreditacije prijavljeno pri EK za direktive i uredbe EU</w:t>
      </w:r>
      <w:r w:rsidR="00747574" w:rsidRPr="009677C5">
        <w:rPr>
          <w:sz w:val="20"/>
        </w:rPr>
        <w:t>, u svoju politiku</w:t>
      </w:r>
      <w:r w:rsidRPr="009677C5">
        <w:rPr>
          <w:sz w:val="20"/>
        </w:rPr>
        <w:t xml:space="preserve"> mora uključiti zahtjeve navedenih dokumenata i zahtjeve prema dokumentu EA 2/17</w:t>
      </w:r>
      <w:r w:rsidR="00A91834" w:rsidRPr="009677C5">
        <w:rPr>
          <w:sz w:val="20"/>
        </w:rPr>
        <w:t xml:space="preserve"> M</w:t>
      </w:r>
      <w:r w:rsidRPr="009677C5">
        <w:rPr>
          <w:sz w:val="20"/>
        </w:rPr>
        <w:t>.</w:t>
      </w:r>
    </w:p>
    <w:p w14:paraId="6356BADB" w14:textId="77777777" w:rsidR="009D21F0" w:rsidRPr="00BD743F" w:rsidRDefault="009D21F0" w:rsidP="00B22DF8">
      <w:pPr>
        <w:tabs>
          <w:tab w:val="left" w:pos="1701"/>
        </w:tabs>
        <w:jc w:val="both"/>
        <w:rPr>
          <w:sz w:val="20"/>
        </w:rPr>
      </w:pPr>
    </w:p>
    <w:p w14:paraId="114B5215" w14:textId="77777777" w:rsidR="00C70360" w:rsidRPr="00BD743F" w:rsidRDefault="009D21F0" w:rsidP="00B22DF8">
      <w:pPr>
        <w:tabs>
          <w:tab w:val="left" w:pos="1701"/>
        </w:tabs>
        <w:jc w:val="both"/>
        <w:rPr>
          <w:sz w:val="20"/>
        </w:rPr>
      </w:pPr>
      <w:r w:rsidRPr="00BD743F">
        <w:rPr>
          <w:sz w:val="20"/>
        </w:rPr>
        <w:t xml:space="preserve">Politika </w:t>
      </w:r>
      <w:r w:rsidR="00C70360" w:rsidRPr="00BD743F">
        <w:rPr>
          <w:sz w:val="20"/>
        </w:rPr>
        <w:t>mora biti javno dostupn</w:t>
      </w:r>
      <w:r w:rsidRPr="00BD743F">
        <w:rPr>
          <w:sz w:val="20"/>
        </w:rPr>
        <w:t>a</w:t>
      </w:r>
      <w:r w:rsidR="00C70360" w:rsidRPr="00BD743F">
        <w:rPr>
          <w:sz w:val="20"/>
        </w:rPr>
        <w:t>, a korisnici usluga akreditiranih tijela i budući korisnici upoznati s nj</w:t>
      </w:r>
      <w:r w:rsidR="003732E7" w:rsidRPr="00BD743F">
        <w:rPr>
          <w:sz w:val="20"/>
        </w:rPr>
        <w:t>om</w:t>
      </w:r>
      <w:r w:rsidRPr="00BD743F">
        <w:rPr>
          <w:sz w:val="20"/>
        </w:rPr>
        <w:t xml:space="preserve"> </w:t>
      </w:r>
      <w:r w:rsidR="00C70360" w:rsidRPr="00BD743F">
        <w:rPr>
          <w:sz w:val="20"/>
        </w:rPr>
        <w:t xml:space="preserve"> prije korištenja usluga u akreditiranom području.</w:t>
      </w:r>
    </w:p>
    <w:p w14:paraId="1198A009" w14:textId="77777777" w:rsidR="00C70360" w:rsidRPr="00BD743F" w:rsidRDefault="00C70360" w:rsidP="00B22DF8">
      <w:pPr>
        <w:tabs>
          <w:tab w:val="left" w:pos="1701"/>
        </w:tabs>
        <w:jc w:val="both"/>
        <w:rPr>
          <w:sz w:val="20"/>
        </w:rPr>
      </w:pPr>
      <w:r w:rsidRPr="00BD743F">
        <w:rPr>
          <w:sz w:val="20"/>
        </w:rPr>
        <w:t xml:space="preserve">Politika mora uključivati i slučajeve kad akreditirano tijelo prestaje sa svojim radom, a na tržištu i dalje postoje dokumenti koji su proizašli iz akreditiranih aktivnosti. </w:t>
      </w:r>
    </w:p>
    <w:p w14:paraId="274039C9" w14:textId="77777777" w:rsidR="00FF6849" w:rsidRPr="00BD743F" w:rsidRDefault="00FF6849" w:rsidP="00B22DF8">
      <w:pPr>
        <w:tabs>
          <w:tab w:val="left" w:pos="1701"/>
        </w:tabs>
        <w:jc w:val="both"/>
        <w:rPr>
          <w:sz w:val="20"/>
        </w:rPr>
      </w:pPr>
    </w:p>
    <w:p w14:paraId="65F5968E" w14:textId="77777777" w:rsidR="0050652F" w:rsidRPr="00BD743F" w:rsidRDefault="00AB78A8" w:rsidP="00D7345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Pritužbe i ž</w:t>
      </w:r>
      <w:r w:rsidR="005C26CF" w:rsidRPr="00BD743F">
        <w:rPr>
          <w:rFonts w:ascii="Times New Roman" w:hAnsi="Times New Roman" w:cs="Times New Roman"/>
          <w:sz w:val="20"/>
        </w:rPr>
        <w:t xml:space="preserve">albe u svezi s odlukama </w:t>
      </w:r>
      <w:r w:rsidR="0013783C" w:rsidRPr="00BD743F">
        <w:rPr>
          <w:rFonts w:ascii="Times New Roman" w:hAnsi="Times New Roman" w:cs="Times New Roman"/>
          <w:sz w:val="20"/>
        </w:rPr>
        <w:t>HAA</w:t>
      </w:r>
      <w:r w:rsidR="005C26CF" w:rsidRPr="00BD743F">
        <w:rPr>
          <w:rFonts w:ascii="Times New Roman" w:hAnsi="Times New Roman" w:cs="Times New Roman"/>
          <w:sz w:val="20"/>
        </w:rPr>
        <w:t xml:space="preserve"> o korištenju </w:t>
      </w:r>
      <w:r w:rsidR="0013783C" w:rsidRPr="00BD743F">
        <w:rPr>
          <w:rFonts w:ascii="Times New Roman" w:hAnsi="Times New Roman" w:cs="Times New Roman"/>
          <w:sz w:val="20"/>
        </w:rPr>
        <w:t>akreditacijskog</w:t>
      </w:r>
      <w:r w:rsidR="005C26CF" w:rsidRPr="00BD743F">
        <w:rPr>
          <w:rFonts w:ascii="Times New Roman" w:hAnsi="Times New Roman" w:cs="Times New Roman"/>
          <w:sz w:val="20"/>
        </w:rPr>
        <w:t xml:space="preserve"> </w:t>
      </w:r>
      <w:r w:rsidR="00324629" w:rsidRPr="00BD743F">
        <w:rPr>
          <w:rFonts w:ascii="Times New Roman" w:hAnsi="Times New Roman" w:cs="Times New Roman"/>
          <w:sz w:val="20"/>
        </w:rPr>
        <w:t>simbol</w:t>
      </w:r>
      <w:r w:rsidR="005C26CF" w:rsidRPr="00BD743F">
        <w:rPr>
          <w:rFonts w:ascii="Times New Roman" w:hAnsi="Times New Roman" w:cs="Times New Roman"/>
          <w:sz w:val="20"/>
        </w:rPr>
        <w:t xml:space="preserve">a </w:t>
      </w:r>
      <w:r w:rsidR="00C46545" w:rsidRPr="00BD743F">
        <w:rPr>
          <w:rFonts w:ascii="Times New Roman" w:hAnsi="Times New Roman" w:cs="Times New Roman"/>
          <w:sz w:val="20"/>
        </w:rPr>
        <w:t xml:space="preserve">i pozivanja na status akreditiranog tijela </w:t>
      </w:r>
      <w:r w:rsidR="005C26CF" w:rsidRPr="00BD743F">
        <w:rPr>
          <w:rFonts w:ascii="Times New Roman" w:hAnsi="Times New Roman" w:cs="Times New Roman"/>
          <w:sz w:val="20"/>
        </w:rPr>
        <w:t>rješava</w:t>
      </w:r>
      <w:r w:rsidR="0050652F" w:rsidRPr="00BD743F">
        <w:rPr>
          <w:rFonts w:ascii="Times New Roman" w:hAnsi="Times New Roman" w:cs="Times New Roman"/>
          <w:sz w:val="20"/>
        </w:rPr>
        <w:t>ju se prema</w:t>
      </w:r>
      <w:r w:rsidR="003732E7" w:rsidRPr="00BD743F">
        <w:rPr>
          <w:rFonts w:ascii="Times New Roman" w:hAnsi="Times New Roman" w:cs="Times New Roman"/>
          <w:sz w:val="20"/>
        </w:rPr>
        <w:t xml:space="preserve"> dokumentu</w:t>
      </w:r>
      <w:r w:rsidR="0050652F" w:rsidRPr="00BD743F">
        <w:rPr>
          <w:rFonts w:ascii="Times New Roman" w:hAnsi="Times New Roman" w:cs="Times New Roman"/>
          <w:sz w:val="20"/>
        </w:rPr>
        <w:t xml:space="preserve"> </w:t>
      </w:r>
      <w:r w:rsidR="003732E7" w:rsidRPr="00BD743F">
        <w:rPr>
          <w:rFonts w:ascii="Times New Roman" w:hAnsi="Times New Roman" w:cs="Times New Roman"/>
          <w:sz w:val="20"/>
        </w:rPr>
        <w:t xml:space="preserve">HAA-Pr-2/4, </w:t>
      </w:r>
      <w:r w:rsidR="00732A53" w:rsidRPr="00BD743F">
        <w:rPr>
          <w:rFonts w:ascii="Times New Roman" w:hAnsi="Times New Roman" w:cs="Times New Roman"/>
          <w:i/>
          <w:sz w:val="20"/>
        </w:rPr>
        <w:t>Pravila za rješavanje pritužbi i žalbi</w:t>
      </w:r>
      <w:r w:rsidR="0050652F" w:rsidRPr="00BD743F">
        <w:rPr>
          <w:rFonts w:ascii="Times New Roman" w:hAnsi="Times New Roman" w:cs="Times New Roman"/>
          <w:sz w:val="20"/>
        </w:rPr>
        <w:t>.</w:t>
      </w:r>
    </w:p>
    <w:p w14:paraId="199DAAD1" w14:textId="77777777" w:rsidR="005C26CF" w:rsidRPr="00BD743F" w:rsidRDefault="0050652F" w:rsidP="00B22DF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A</w:t>
      </w:r>
      <w:r w:rsidR="005C26CF" w:rsidRPr="00BD743F">
        <w:rPr>
          <w:rFonts w:ascii="Times New Roman" w:hAnsi="Times New Roman" w:cs="Times New Roman"/>
          <w:sz w:val="20"/>
        </w:rPr>
        <w:t>ko se pojave ma</w:t>
      </w:r>
      <w:r w:rsidR="0013783C" w:rsidRPr="00BD743F">
        <w:rPr>
          <w:rFonts w:ascii="Times New Roman" w:hAnsi="Times New Roman" w:cs="Times New Roman"/>
          <w:sz w:val="20"/>
        </w:rPr>
        <w:t>terijalne ili koje druge štete</w:t>
      </w:r>
      <w:r w:rsidR="005A0A06" w:rsidRPr="00BD743F">
        <w:rPr>
          <w:rFonts w:ascii="Times New Roman" w:hAnsi="Times New Roman" w:cs="Times New Roman"/>
          <w:sz w:val="20"/>
        </w:rPr>
        <w:t>,</w:t>
      </w:r>
      <w:r w:rsidR="0013783C" w:rsidRPr="00BD743F">
        <w:rPr>
          <w:rFonts w:ascii="Times New Roman" w:hAnsi="Times New Roman" w:cs="Times New Roman"/>
          <w:sz w:val="20"/>
        </w:rPr>
        <w:t xml:space="preserve"> s</w:t>
      </w:r>
      <w:r w:rsidR="00732A53" w:rsidRPr="00BD743F">
        <w:rPr>
          <w:rFonts w:ascii="Times New Roman" w:hAnsi="Times New Roman" w:cs="Times New Roman"/>
          <w:sz w:val="20"/>
        </w:rPr>
        <w:t xml:space="preserve">por može rješavati </w:t>
      </w:r>
      <w:r w:rsidR="005C26CF" w:rsidRPr="00BD743F">
        <w:rPr>
          <w:rFonts w:ascii="Times New Roman" w:hAnsi="Times New Roman" w:cs="Times New Roman"/>
          <w:sz w:val="20"/>
        </w:rPr>
        <w:t>nadle</w:t>
      </w:r>
      <w:r w:rsidR="0013783C" w:rsidRPr="00BD743F">
        <w:rPr>
          <w:rFonts w:ascii="Times New Roman" w:hAnsi="Times New Roman" w:cs="Times New Roman"/>
          <w:sz w:val="20"/>
        </w:rPr>
        <w:t>žni sud.</w:t>
      </w:r>
    </w:p>
    <w:p w14:paraId="50AED69C" w14:textId="77777777" w:rsidR="0050652F" w:rsidRPr="00BD743F" w:rsidRDefault="0050652F" w:rsidP="00B22DF8">
      <w:pPr>
        <w:pStyle w:val="Tijeloteksta2"/>
        <w:rPr>
          <w:rFonts w:ascii="Times New Roman" w:hAnsi="Times New Roman" w:cs="Times New Roman"/>
          <w:sz w:val="20"/>
        </w:rPr>
      </w:pPr>
    </w:p>
    <w:p w14:paraId="5E6C11D6" w14:textId="77777777" w:rsidR="00BA38FC" w:rsidRPr="00BD743F" w:rsidRDefault="003A4F05" w:rsidP="00B22DF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Obavijesti o nepravilnom pozivanju na status akreditiranog tijela</w:t>
      </w:r>
      <w:r w:rsidR="005C26CF" w:rsidRPr="00BD743F">
        <w:rPr>
          <w:rFonts w:ascii="Times New Roman" w:hAnsi="Times New Roman" w:cs="Times New Roman"/>
          <w:sz w:val="20"/>
        </w:rPr>
        <w:t xml:space="preserve"> može akreditacijskome tijelu dostaviti </w:t>
      </w:r>
      <w:r w:rsidR="0013783C" w:rsidRPr="00BD743F">
        <w:rPr>
          <w:rFonts w:ascii="Times New Roman" w:hAnsi="Times New Roman" w:cs="Times New Roman"/>
          <w:sz w:val="20"/>
        </w:rPr>
        <w:t>ocjenitelj ili bilo koja pravna ili fizička osoba usmenim ili pisanim putem</w:t>
      </w:r>
      <w:r w:rsidRPr="00BD743F">
        <w:rPr>
          <w:rFonts w:ascii="Times New Roman" w:hAnsi="Times New Roman" w:cs="Times New Roman"/>
          <w:sz w:val="20"/>
        </w:rPr>
        <w:t>.</w:t>
      </w:r>
      <w:r w:rsidR="00EF0E42" w:rsidRPr="00BD743F">
        <w:rPr>
          <w:rFonts w:ascii="Times New Roman" w:hAnsi="Times New Roman" w:cs="Times New Roman"/>
          <w:sz w:val="20"/>
        </w:rPr>
        <w:t xml:space="preserve"> </w:t>
      </w:r>
    </w:p>
    <w:p w14:paraId="72F51F8C" w14:textId="77777777" w:rsidR="00015DAF" w:rsidRPr="00BD743F" w:rsidRDefault="00015DAF" w:rsidP="00B22DF8">
      <w:pPr>
        <w:pStyle w:val="Tijeloteksta2"/>
        <w:rPr>
          <w:rFonts w:ascii="Times New Roman" w:hAnsi="Times New Roman" w:cs="Times New Roman"/>
          <w:sz w:val="20"/>
        </w:rPr>
      </w:pPr>
    </w:p>
    <w:p w14:paraId="40C831C6" w14:textId="77777777" w:rsidR="004B22E6" w:rsidRPr="00BD743F" w:rsidRDefault="004B22E6" w:rsidP="00B22DF8">
      <w:pPr>
        <w:pStyle w:val="Tijeloteksta2"/>
        <w:rPr>
          <w:rFonts w:ascii="Times New Roman" w:hAnsi="Times New Roman" w:cs="Times New Roman"/>
          <w:sz w:val="20"/>
        </w:rPr>
      </w:pPr>
    </w:p>
    <w:p w14:paraId="5B2A52C4" w14:textId="77777777" w:rsidR="00487C7E" w:rsidRPr="00BD743F" w:rsidRDefault="00487C7E" w:rsidP="00D73458">
      <w:pPr>
        <w:pStyle w:val="Tijeloteksta2"/>
        <w:rPr>
          <w:rFonts w:ascii="Times New Roman" w:hAnsi="Times New Roman" w:cs="Times New Roman"/>
          <w:b/>
          <w:sz w:val="20"/>
        </w:rPr>
      </w:pPr>
      <w:r w:rsidRPr="00BD743F">
        <w:rPr>
          <w:rFonts w:ascii="Times New Roman" w:hAnsi="Times New Roman" w:cs="Times New Roman"/>
          <w:b/>
          <w:sz w:val="20"/>
        </w:rPr>
        <w:t>6</w:t>
      </w:r>
      <w:r w:rsidRPr="00BD743F">
        <w:rPr>
          <w:rFonts w:ascii="Times New Roman" w:hAnsi="Times New Roman" w:cs="Times New Roman"/>
          <w:b/>
          <w:sz w:val="20"/>
        </w:rPr>
        <w:tab/>
        <w:t>OBRASCI</w:t>
      </w:r>
    </w:p>
    <w:p w14:paraId="01B6213E" w14:textId="77777777" w:rsidR="00487C7E" w:rsidRPr="00BD743F" w:rsidRDefault="00487C7E" w:rsidP="00D73458">
      <w:pPr>
        <w:pStyle w:val="Tijeloteksta2"/>
        <w:rPr>
          <w:rFonts w:ascii="Times New Roman" w:hAnsi="Times New Roman" w:cs="Times New Roman"/>
          <w:b/>
          <w:sz w:val="20"/>
        </w:rPr>
      </w:pPr>
    </w:p>
    <w:p w14:paraId="4325FA8D" w14:textId="77777777" w:rsidR="00487C7E" w:rsidRPr="00BD743F" w:rsidRDefault="00487C7E" w:rsidP="00DC4608">
      <w:pPr>
        <w:pStyle w:val="Tijeloteksta2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ab/>
        <w:t xml:space="preserve">HAA-Ob-2/5-1, </w:t>
      </w:r>
      <w:r w:rsidRPr="00BD743F">
        <w:rPr>
          <w:rFonts w:ascii="Times New Roman" w:hAnsi="Times New Roman" w:cs="Times New Roman"/>
          <w:i/>
          <w:sz w:val="20"/>
        </w:rPr>
        <w:t>Zahtjev za korištenje kombiniranog</w:t>
      </w:r>
      <w:r w:rsidR="00DC4608" w:rsidRPr="00BD743F">
        <w:rPr>
          <w:rFonts w:ascii="Times New Roman" w:hAnsi="Times New Roman" w:cs="Times New Roman"/>
          <w:i/>
          <w:sz w:val="20"/>
        </w:rPr>
        <w:t xml:space="preserve"> </w:t>
      </w:r>
      <w:r w:rsidRPr="00BD743F">
        <w:rPr>
          <w:rFonts w:ascii="Times New Roman" w:hAnsi="Times New Roman" w:cs="Times New Roman"/>
          <w:i/>
          <w:sz w:val="20"/>
        </w:rPr>
        <w:t>ILAC MRA znaka</w:t>
      </w:r>
    </w:p>
    <w:p w14:paraId="2309C174" w14:textId="77777777" w:rsidR="00487C7E" w:rsidRPr="00BD743F" w:rsidRDefault="00487C7E" w:rsidP="00B22DF8">
      <w:pPr>
        <w:pStyle w:val="Tijeloteksta2"/>
        <w:rPr>
          <w:rFonts w:ascii="Times New Roman" w:hAnsi="Times New Roman" w:cs="Times New Roman"/>
          <w:sz w:val="20"/>
        </w:rPr>
      </w:pPr>
    </w:p>
    <w:p w14:paraId="484F3B88" w14:textId="77777777" w:rsidR="001400E9" w:rsidRPr="00BD743F" w:rsidRDefault="001400E9" w:rsidP="00B22DF8">
      <w:pPr>
        <w:pStyle w:val="Tijeloteksta2"/>
        <w:rPr>
          <w:rFonts w:ascii="Times New Roman" w:hAnsi="Times New Roman" w:cs="Times New Roman"/>
          <w:sz w:val="20"/>
        </w:rPr>
      </w:pPr>
    </w:p>
    <w:p w14:paraId="22ABB9AF" w14:textId="77777777" w:rsidR="00BA38FC" w:rsidRPr="00BD743F" w:rsidRDefault="00487C7E" w:rsidP="00D73458">
      <w:pPr>
        <w:pStyle w:val="Tijeloteksta2"/>
        <w:rPr>
          <w:rFonts w:ascii="Times New Roman" w:hAnsi="Times New Roman" w:cs="Times New Roman"/>
          <w:b/>
          <w:sz w:val="20"/>
        </w:rPr>
      </w:pPr>
      <w:r w:rsidRPr="00BD743F">
        <w:rPr>
          <w:rFonts w:ascii="Times New Roman" w:hAnsi="Times New Roman" w:cs="Times New Roman"/>
          <w:b/>
          <w:sz w:val="20"/>
        </w:rPr>
        <w:t>7</w:t>
      </w:r>
      <w:r w:rsidR="00EF0E42" w:rsidRPr="00BD743F">
        <w:rPr>
          <w:rFonts w:ascii="Times New Roman" w:hAnsi="Times New Roman" w:cs="Times New Roman"/>
          <w:b/>
          <w:sz w:val="20"/>
        </w:rPr>
        <w:tab/>
        <w:t>PRIMJENJIVI DOKUMENTI</w:t>
      </w:r>
    </w:p>
    <w:p w14:paraId="30FF29EB" w14:textId="77777777" w:rsidR="00857E0A" w:rsidRPr="00BD743F" w:rsidRDefault="00857E0A" w:rsidP="00B22DF8">
      <w:pPr>
        <w:pStyle w:val="Tijeloteksta2"/>
        <w:ind w:left="360"/>
        <w:rPr>
          <w:rFonts w:ascii="Times New Roman" w:hAnsi="Times New Roman" w:cs="Times New Roman"/>
          <w:sz w:val="20"/>
        </w:rPr>
      </w:pPr>
    </w:p>
    <w:p w14:paraId="47F7F0D1" w14:textId="77777777" w:rsidR="00716A61" w:rsidRPr="00BD743F" w:rsidRDefault="00716A61" w:rsidP="00BD743F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i/>
          <w:sz w:val="20"/>
        </w:rPr>
      </w:pPr>
      <w:r w:rsidRPr="00BD743F">
        <w:rPr>
          <w:rFonts w:ascii="Times New Roman" w:hAnsi="Times New Roman" w:cs="Times New Roman"/>
          <w:sz w:val="20"/>
        </w:rPr>
        <w:t>HRN EN ISO/IEC 17011</w:t>
      </w:r>
      <w:r w:rsidRPr="00BD743F">
        <w:t xml:space="preserve"> </w:t>
      </w:r>
      <w:r w:rsidRPr="00BD743F">
        <w:rPr>
          <w:rFonts w:ascii="Times New Roman" w:hAnsi="Times New Roman" w:cs="Times New Roman"/>
          <w:i/>
          <w:sz w:val="20"/>
        </w:rPr>
        <w:t>Ocjenjivanje sukladnosti - Zahtjevi za akreditacijska tijela koja akreditiraju tijela za ocjenjivanje sukladnosti</w:t>
      </w:r>
    </w:p>
    <w:p w14:paraId="0DDE509B" w14:textId="77777777" w:rsidR="00EF2A32" w:rsidRPr="00BD743F" w:rsidRDefault="00EF2A32" w:rsidP="00BD743F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i/>
          <w:sz w:val="20"/>
        </w:rPr>
      </w:pPr>
      <w:r w:rsidRPr="00BD743F">
        <w:rPr>
          <w:rFonts w:ascii="Times New Roman" w:hAnsi="Times New Roman" w:cs="Times New Roman"/>
          <w:sz w:val="20"/>
        </w:rPr>
        <w:lastRenderedPageBreak/>
        <w:t>HAA-Pr-2/1</w:t>
      </w:r>
      <w:r w:rsidR="0030205A" w:rsidRPr="00BD743F">
        <w:rPr>
          <w:rFonts w:ascii="Times New Roman" w:hAnsi="Times New Roman" w:cs="Times New Roman"/>
          <w:sz w:val="20"/>
        </w:rPr>
        <w:t>,</w:t>
      </w:r>
      <w:r w:rsidRPr="00BD743F">
        <w:rPr>
          <w:rFonts w:ascii="Times New Roman" w:hAnsi="Times New Roman" w:cs="Times New Roman"/>
          <w:sz w:val="20"/>
        </w:rPr>
        <w:t xml:space="preserve"> </w:t>
      </w:r>
      <w:r w:rsidRPr="00BD743F">
        <w:rPr>
          <w:rFonts w:ascii="Times New Roman" w:hAnsi="Times New Roman" w:cs="Times New Roman"/>
          <w:i/>
          <w:sz w:val="20"/>
        </w:rPr>
        <w:t>Pravila za akreditaciju tijela za ocjen</w:t>
      </w:r>
      <w:r w:rsidR="00A91B66" w:rsidRPr="00BD743F">
        <w:rPr>
          <w:rFonts w:ascii="Times New Roman" w:hAnsi="Times New Roman" w:cs="Times New Roman"/>
          <w:i/>
          <w:sz w:val="20"/>
        </w:rPr>
        <w:t>jivanje</w:t>
      </w:r>
      <w:r w:rsidRPr="00BD743F">
        <w:rPr>
          <w:rFonts w:ascii="Times New Roman" w:hAnsi="Times New Roman" w:cs="Times New Roman"/>
          <w:i/>
          <w:sz w:val="20"/>
        </w:rPr>
        <w:t xml:space="preserve"> sukladnosti</w:t>
      </w:r>
    </w:p>
    <w:p w14:paraId="24C6F326" w14:textId="77777777" w:rsidR="00EF2A32" w:rsidRPr="00BD743F" w:rsidRDefault="00EF2A32" w:rsidP="00B22DF8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HAA-Pr-2/4</w:t>
      </w:r>
      <w:r w:rsidR="0030205A" w:rsidRPr="00BD743F">
        <w:rPr>
          <w:rFonts w:ascii="Times New Roman" w:hAnsi="Times New Roman" w:cs="Times New Roman"/>
          <w:sz w:val="20"/>
        </w:rPr>
        <w:t>,</w:t>
      </w:r>
      <w:r w:rsidRPr="00BD743F">
        <w:rPr>
          <w:rFonts w:ascii="Times New Roman" w:hAnsi="Times New Roman" w:cs="Times New Roman"/>
          <w:sz w:val="20"/>
        </w:rPr>
        <w:t xml:space="preserve"> </w:t>
      </w:r>
      <w:r w:rsidRPr="00BD743F">
        <w:rPr>
          <w:rFonts w:ascii="Times New Roman" w:hAnsi="Times New Roman" w:cs="Times New Roman"/>
          <w:i/>
          <w:sz w:val="20"/>
        </w:rPr>
        <w:t>Pravila za rješavanje pritužbi i žalbi</w:t>
      </w:r>
      <w:r w:rsidRPr="00BD743F">
        <w:rPr>
          <w:rFonts w:ascii="Times New Roman" w:hAnsi="Times New Roman" w:cs="Times New Roman"/>
          <w:sz w:val="20"/>
        </w:rPr>
        <w:t xml:space="preserve"> </w:t>
      </w:r>
    </w:p>
    <w:p w14:paraId="7F6AAC0D" w14:textId="77777777" w:rsidR="00EF2A32" w:rsidRPr="00BD743F" w:rsidRDefault="00EF2A32" w:rsidP="00B22DF8">
      <w:pPr>
        <w:pStyle w:val="Tijeloteksta2"/>
        <w:numPr>
          <w:ilvl w:val="0"/>
          <w:numId w:val="18"/>
        </w:numPr>
        <w:ind w:left="420" w:hanging="420"/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Knjiga grafičkih standarda HAA</w:t>
      </w:r>
    </w:p>
    <w:p w14:paraId="3A577837" w14:textId="77777777" w:rsidR="00732A53" w:rsidRPr="00BD743F" w:rsidRDefault="00732A53" w:rsidP="00B22DF8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sz w:val="20"/>
        </w:rPr>
      </w:pPr>
      <w:r w:rsidRPr="00BD743F">
        <w:rPr>
          <w:rFonts w:ascii="Times New Roman" w:hAnsi="Times New Roman" w:cs="Times New Roman"/>
          <w:sz w:val="20"/>
        </w:rPr>
        <w:t>Norme niza HRN EN ISO/IEC 17000, HRN EN ISO</w:t>
      </w:r>
      <w:r w:rsidR="00A113B2" w:rsidRPr="00BD743F">
        <w:rPr>
          <w:rFonts w:ascii="Times New Roman" w:hAnsi="Times New Roman" w:cs="Times New Roman"/>
          <w:sz w:val="20"/>
        </w:rPr>
        <w:t xml:space="preserve"> </w:t>
      </w:r>
      <w:r w:rsidRPr="00BD743F">
        <w:rPr>
          <w:rFonts w:ascii="Times New Roman" w:hAnsi="Times New Roman" w:cs="Times New Roman"/>
          <w:sz w:val="20"/>
        </w:rPr>
        <w:t>14065 i HRN EN ISO 15189</w:t>
      </w:r>
    </w:p>
    <w:p w14:paraId="48ABBBCF" w14:textId="77777777" w:rsidR="00732A53" w:rsidRPr="00BD743F" w:rsidRDefault="00732A53" w:rsidP="00845A6A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sz w:val="20"/>
          <w:lang w:val="en-GB"/>
        </w:rPr>
      </w:pPr>
      <w:r w:rsidRPr="00BD743F">
        <w:rPr>
          <w:rFonts w:ascii="Times New Roman" w:hAnsi="Times New Roman" w:cs="Times New Roman"/>
          <w:sz w:val="20"/>
        </w:rPr>
        <w:t>EA 3/01</w:t>
      </w:r>
      <w:r w:rsidR="00A91B66" w:rsidRPr="00BD743F">
        <w:rPr>
          <w:rFonts w:ascii="Times New Roman" w:hAnsi="Times New Roman" w:cs="Times New Roman"/>
          <w:sz w:val="20"/>
        </w:rPr>
        <w:t xml:space="preserve"> M</w:t>
      </w:r>
      <w:r w:rsidR="0030205A" w:rsidRPr="00BD743F">
        <w:rPr>
          <w:rFonts w:ascii="Times New Roman" w:hAnsi="Times New Roman" w:cs="Times New Roman"/>
          <w:sz w:val="20"/>
        </w:rPr>
        <w:t>,</w:t>
      </w:r>
      <w:r w:rsidRPr="00BD743F">
        <w:rPr>
          <w:rFonts w:ascii="Times New Roman" w:hAnsi="Times New Roman" w:cs="Times New Roman"/>
          <w:sz w:val="20"/>
        </w:rPr>
        <w:t xml:space="preserve"> </w:t>
      </w:r>
      <w:r w:rsidR="003612F2" w:rsidRPr="00BD743F">
        <w:rPr>
          <w:rFonts w:ascii="Times New Roman" w:hAnsi="Times New Roman" w:cs="Times New Roman"/>
          <w:i/>
          <w:sz w:val="20"/>
          <w:lang w:val="en-GB"/>
        </w:rPr>
        <w:t xml:space="preserve">EA Conditions for the use of Accreditation Symbols, Logos and other claims of accreditation and reference to the EA MLA Signatory status </w:t>
      </w:r>
    </w:p>
    <w:p w14:paraId="7F50C844" w14:textId="77777777" w:rsidR="005A0A06" w:rsidRPr="00BD743F" w:rsidRDefault="009F3433" w:rsidP="00845A6A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i/>
          <w:sz w:val="20"/>
        </w:rPr>
      </w:pPr>
      <w:r w:rsidRPr="00BD743F">
        <w:rPr>
          <w:rFonts w:ascii="Times New Roman" w:hAnsi="Times New Roman" w:cs="Times New Roman"/>
          <w:sz w:val="20"/>
          <w:lang w:val="en-GB"/>
        </w:rPr>
        <w:t>ILAC</w:t>
      </w:r>
      <w:r w:rsidR="005A0A06" w:rsidRPr="00BD743F">
        <w:rPr>
          <w:rFonts w:ascii="Times New Roman" w:hAnsi="Times New Roman" w:cs="Times New Roman"/>
          <w:sz w:val="20"/>
          <w:lang w:val="en-GB"/>
        </w:rPr>
        <w:t>-</w:t>
      </w:r>
      <w:r w:rsidRPr="00BD743F">
        <w:rPr>
          <w:rFonts w:ascii="Times New Roman" w:hAnsi="Times New Roman" w:cs="Times New Roman"/>
          <w:sz w:val="20"/>
          <w:lang w:val="en-GB"/>
        </w:rPr>
        <w:t>P8</w:t>
      </w:r>
      <w:r w:rsidR="0030205A" w:rsidRPr="00BD743F">
        <w:rPr>
          <w:rFonts w:ascii="Times New Roman" w:hAnsi="Times New Roman" w:cs="Times New Roman"/>
          <w:sz w:val="20"/>
          <w:lang w:val="en-GB"/>
        </w:rPr>
        <w:t>,</w:t>
      </w:r>
      <w:r w:rsidRPr="00BD743F">
        <w:rPr>
          <w:rFonts w:ascii="Times New Roman" w:hAnsi="Times New Roman" w:cs="Times New Roman"/>
          <w:sz w:val="20"/>
          <w:lang w:val="en-GB"/>
        </w:rPr>
        <w:t xml:space="preserve"> </w:t>
      </w:r>
      <w:r w:rsidR="003612F2" w:rsidRPr="00BD743F">
        <w:rPr>
          <w:rFonts w:ascii="Times New Roman" w:hAnsi="Times New Roman" w:cs="Times New Roman"/>
          <w:i/>
          <w:sz w:val="20"/>
          <w:lang w:val="en-GB"/>
        </w:rPr>
        <w:t>ILAC Mutual Recognition Arrangement (Arrangement): Supplementary Requirements for the Use of Accreditation Symbols and for Claims of Accreditation Status by Accredited Conformity Assessment Bodies</w:t>
      </w:r>
    </w:p>
    <w:p w14:paraId="591FD143" w14:textId="77777777" w:rsidR="009F3433" w:rsidRPr="00BD743F" w:rsidRDefault="005A0A06" w:rsidP="00D73458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i/>
          <w:sz w:val="20"/>
          <w:lang w:val="en-GB"/>
        </w:rPr>
      </w:pPr>
      <w:r w:rsidRPr="00BD743F">
        <w:rPr>
          <w:rFonts w:ascii="Times New Roman" w:hAnsi="Times New Roman" w:cs="Times New Roman"/>
          <w:sz w:val="20"/>
        </w:rPr>
        <w:t xml:space="preserve">ILAC-R7 </w:t>
      </w:r>
      <w:r w:rsidRPr="00BD743F">
        <w:rPr>
          <w:rFonts w:ascii="Times New Roman" w:hAnsi="Times New Roman" w:cs="Times New Roman"/>
          <w:i/>
          <w:sz w:val="20"/>
          <w:lang w:val="en-GB"/>
        </w:rPr>
        <w:t>Rules for the Use of the ILAC MRA Mark</w:t>
      </w:r>
    </w:p>
    <w:p w14:paraId="34ABDB38" w14:textId="77777777" w:rsidR="00501A10" w:rsidRPr="00BD743F" w:rsidRDefault="00501A10" w:rsidP="00BD743F">
      <w:pPr>
        <w:pStyle w:val="Tijeloteksta2"/>
        <w:numPr>
          <w:ilvl w:val="0"/>
          <w:numId w:val="18"/>
        </w:numPr>
        <w:rPr>
          <w:rFonts w:ascii="Times New Roman" w:hAnsi="Times New Roman" w:cs="Times New Roman"/>
          <w:i/>
          <w:sz w:val="20"/>
        </w:rPr>
      </w:pPr>
      <w:r w:rsidRPr="00BD743F">
        <w:rPr>
          <w:rFonts w:ascii="Times New Roman" w:hAnsi="Times New Roman" w:cs="Times New Roman"/>
          <w:sz w:val="20"/>
        </w:rPr>
        <w:t>EA-2/17 M</w:t>
      </w:r>
      <w:r w:rsidRPr="00BD743F">
        <w:rPr>
          <w:rFonts w:ascii="Times New Roman" w:hAnsi="Times New Roman" w:cs="Times New Roman"/>
          <w:i/>
          <w:sz w:val="20"/>
        </w:rPr>
        <w:t xml:space="preserve"> EA </w:t>
      </w:r>
      <w:proofErr w:type="spellStart"/>
      <w:r w:rsidRPr="00BD743F">
        <w:rPr>
          <w:rFonts w:ascii="Times New Roman" w:hAnsi="Times New Roman" w:cs="Times New Roman"/>
          <w:i/>
          <w:sz w:val="20"/>
        </w:rPr>
        <w:t>Document</w:t>
      </w:r>
      <w:proofErr w:type="spellEnd"/>
      <w:r w:rsidRPr="00BD743F">
        <w:rPr>
          <w:rFonts w:ascii="Times New Roman" w:hAnsi="Times New Roman" w:cs="Times New Roman"/>
          <w:i/>
          <w:sz w:val="20"/>
        </w:rPr>
        <w:t xml:space="preserve"> on </w:t>
      </w:r>
      <w:proofErr w:type="spellStart"/>
      <w:r w:rsidRPr="00BD743F">
        <w:rPr>
          <w:rFonts w:ascii="Times New Roman" w:hAnsi="Times New Roman" w:cs="Times New Roman"/>
          <w:i/>
          <w:sz w:val="20"/>
        </w:rPr>
        <w:t>Accreditation</w:t>
      </w:r>
      <w:proofErr w:type="spellEnd"/>
      <w:r w:rsidRPr="00BD743F">
        <w:rPr>
          <w:rFonts w:ascii="Times New Roman" w:hAnsi="Times New Roman" w:cs="Times New Roman"/>
          <w:i/>
          <w:sz w:val="20"/>
        </w:rPr>
        <w:t xml:space="preserve"> for </w:t>
      </w:r>
      <w:proofErr w:type="spellStart"/>
      <w:r w:rsidRPr="00BD743F">
        <w:rPr>
          <w:rFonts w:ascii="Times New Roman" w:hAnsi="Times New Roman" w:cs="Times New Roman"/>
          <w:i/>
          <w:sz w:val="20"/>
        </w:rPr>
        <w:t>Notification</w:t>
      </w:r>
      <w:proofErr w:type="spellEnd"/>
      <w:r w:rsidRPr="00BD743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BD743F">
        <w:rPr>
          <w:rFonts w:ascii="Times New Roman" w:hAnsi="Times New Roman" w:cs="Times New Roman"/>
          <w:i/>
          <w:sz w:val="20"/>
        </w:rPr>
        <w:t>Purposes</w:t>
      </w:r>
      <w:proofErr w:type="spellEnd"/>
    </w:p>
    <w:p w14:paraId="4005D20E" w14:textId="77777777" w:rsidR="001400E9" w:rsidRPr="00BD743F" w:rsidRDefault="001400E9" w:rsidP="00B22DF8">
      <w:pPr>
        <w:rPr>
          <w:sz w:val="20"/>
        </w:rPr>
      </w:pPr>
    </w:p>
    <w:p w14:paraId="3A582D57" w14:textId="77777777" w:rsidR="005335BC" w:rsidRPr="00BD743F" w:rsidRDefault="00487C7E" w:rsidP="00D73458">
      <w:pPr>
        <w:rPr>
          <w:b/>
          <w:sz w:val="20"/>
        </w:rPr>
      </w:pPr>
      <w:r w:rsidRPr="00BD743F">
        <w:rPr>
          <w:b/>
          <w:sz w:val="20"/>
        </w:rPr>
        <w:t>8</w:t>
      </w:r>
      <w:r w:rsidR="005335BC" w:rsidRPr="00BD743F">
        <w:rPr>
          <w:b/>
          <w:sz w:val="20"/>
        </w:rPr>
        <w:tab/>
        <w:t>DODACI</w:t>
      </w:r>
    </w:p>
    <w:p w14:paraId="63D03CAB" w14:textId="77777777" w:rsidR="00857E0A" w:rsidRPr="00BD743F" w:rsidRDefault="00857E0A" w:rsidP="00B22DF8">
      <w:pPr>
        <w:rPr>
          <w:b/>
          <w:sz w:val="20"/>
        </w:rPr>
      </w:pPr>
    </w:p>
    <w:p w14:paraId="46B452B3" w14:textId="77777777" w:rsidR="002A78B4" w:rsidRPr="00BD743F" w:rsidRDefault="00857E0A" w:rsidP="00B22DF8">
      <w:pPr>
        <w:ind w:left="1275" w:hanging="1275"/>
        <w:jc w:val="both"/>
        <w:rPr>
          <w:sz w:val="20"/>
        </w:rPr>
      </w:pPr>
      <w:r w:rsidRPr="00BD743F">
        <w:rPr>
          <w:b/>
          <w:sz w:val="20"/>
        </w:rPr>
        <w:t xml:space="preserve">PRILOG </w:t>
      </w:r>
      <w:r w:rsidR="002A78B4" w:rsidRPr="00BD743F">
        <w:rPr>
          <w:b/>
          <w:sz w:val="20"/>
        </w:rPr>
        <w:t>1</w:t>
      </w:r>
      <w:r w:rsidR="005C26CF" w:rsidRPr="00BD743F">
        <w:rPr>
          <w:b/>
          <w:sz w:val="20"/>
        </w:rPr>
        <w:t>:</w:t>
      </w:r>
      <w:r w:rsidR="005335BC" w:rsidRPr="00BD743F">
        <w:rPr>
          <w:sz w:val="20"/>
        </w:rPr>
        <w:tab/>
      </w:r>
      <w:r w:rsidRPr="00BD743F">
        <w:rPr>
          <w:sz w:val="20"/>
        </w:rPr>
        <w:t>Logo Hrvatske akreditacijske agencije (HAA)</w:t>
      </w:r>
    </w:p>
    <w:p w14:paraId="0ED56A0F" w14:textId="77777777" w:rsidR="00C90178" w:rsidRPr="00BD743F" w:rsidRDefault="00857E0A" w:rsidP="00B22DF8">
      <w:pPr>
        <w:rPr>
          <w:sz w:val="20"/>
        </w:rPr>
      </w:pPr>
      <w:r w:rsidRPr="00BD743F">
        <w:rPr>
          <w:b/>
          <w:sz w:val="20"/>
        </w:rPr>
        <w:t>PRILOG</w:t>
      </w:r>
      <w:r w:rsidR="00C90178" w:rsidRPr="00BD743F">
        <w:rPr>
          <w:b/>
          <w:sz w:val="20"/>
        </w:rPr>
        <w:t xml:space="preserve"> 2:</w:t>
      </w:r>
      <w:r w:rsidR="00C90178" w:rsidRPr="00BD743F">
        <w:rPr>
          <w:sz w:val="20"/>
        </w:rPr>
        <w:tab/>
      </w:r>
      <w:r w:rsidRPr="00BD743F">
        <w:rPr>
          <w:sz w:val="20"/>
        </w:rPr>
        <w:t>Akreditacijski simbol</w:t>
      </w:r>
    </w:p>
    <w:p w14:paraId="2C526A70" w14:textId="77777777" w:rsidR="002A20A1" w:rsidRPr="00BD743F" w:rsidRDefault="002A20A1" w:rsidP="00D73458">
      <w:pPr>
        <w:rPr>
          <w:sz w:val="20"/>
        </w:rPr>
      </w:pPr>
      <w:r w:rsidRPr="00BD743F">
        <w:rPr>
          <w:b/>
          <w:sz w:val="20"/>
        </w:rPr>
        <w:t>PRILOG 3:</w:t>
      </w:r>
      <w:r w:rsidRPr="00BD743F">
        <w:rPr>
          <w:sz w:val="20"/>
        </w:rPr>
        <w:tab/>
        <w:t>Kombinirani ILAC MRA znak</w:t>
      </w:r>
    </w:p>
    <w:p w14:paraId="70CA0BDF" w14:textId="77777777" w:rsidR="00706184" w:rsidRPr="00BD743F" w:rsidRDefault="009D044D" w:rsidP="00D73458">
      <w:pPr>
        <w:rPr>
          <w:sz w:val="20"/>
        </w:rPr>
      </w:pPr>
      <w:r w:rsidRPr="00BD743F">
        <w:rPr>
          <w:b/>
          <w:sz w:val="20"/>
        </w:rPr>
        <w:t xml:space="preserve">PRILOG </w:t>
      </w:r>
      <w:r w:rsidR="002A20A1" w:rsidRPr="00BD743F">
        <w:rPr>
          <w:b/>
          <w:sz w:val="20"/>
        </w:rPr>
        <w:t>4</w:t>
      </w:r>
      <w:r w:rsidRPr="00BD743F">
        <w:rPr>
          <w:b/>
          <w:sz w:val="20"/>
        </w:rPr>
        <w:t>:</w:t>
      </w:r>
      <w:r w:rsidRPr="00BD743F">
        <w:rPr>
          <w:sz w:val="20"/>
        </w:rPr>
        <w:t xml:space="preserve"> </w:t>
      </w:r>
      <w:r w:rsidRPr="00BD743F">
        <w:rPr>
          <w:sz w:val="20"/>
        </w:rPr>
        <w:tab/>
        <w:t>K</w:t>
      </w:r>
      <w:r w:rsidR="00706184" w:rsidRPr="00BD743F">
        <w:rPr>
          <w:sz w:val="20"/>
        </w:rPr>
        <w:t>ombinirani</w:t>
      </w:r>
      <w:r w:rsidRPr="00BD743F">
        <w:rPr>
          <w:sz w:val="20"/>
        </w:rPr>
        <w:t xml:space="preserve"> ILAC MRA znak</w:t>
      </w:r>
      <w:r w:rsidR="00706184" w:rsidRPr="00BD743F">
        <w:rPr>
          <w:sz w:val="20"/>
        </w:rPr>
        <w:t xml:space="preserve"> za</w:t>
      </w:r>
    </w:p>
    <w:p w14:paraId="12366B44" w14:textId="77777777" w:rsidR="009D044D" w:rsidRPr="00BD743F" w:rsidRDefault="00706184" w:rsidP="00B22DF8">
      <w:pPr>
        <w:ind w:left="850" w:firstLine="425"/>
        <w:rPr>
          <w:rFonts w:ascii="Arial" w:hAnsi="Arial" w:cs="Arial"/>
          <w:sz w:val="22"/>
          <w:szCs w:val="22"/>
        </w:rPr>
      </w:pPr>
      <w:r w:rsidRPr="00BD743F">
        <w:rPr>
          <w:sz w:val="20"/>
        </w:rPr>
        <w:t>akreditirane TOS-ove</w:t>
      </w:r>
    </w:p>
    <w:p w14:paraId="4CBDCFEB" w14:textId="77777777" w:rsidR="0013783C" w:rsidRPr="00BD743F" w:rsidRDefault="0013783C" w:rsidP="00B22DF8">
      <w:pPr>
        <w:rPr>
          <w:rFonts w:ascii="Arial" w:hAnsi="Arial" w:cs="Arial"/>
          <w:sz w:val="22"/>
          <w:szCs w:val="22"/>
        </w:rPr>
      </w:pPr>
    </w:p>
    <w:p w14:paraId="28DE3766" w14:textId="77777777" w:rsidR="0013783C" w:rsidRPr="00BD743F" w:rsidRDefault="0013783C" w:rsidP="00B22DF8">
      <w:pPr>
        <w:rPr>
          <w:rFonts w:ascii="Arial" w:hAnsi="Arial" w:cs="Arial"/>
          <w:sz w:val="22"/>
          <w:szCs w:val="22"/>
        </w:rPr>
      </w:pPr>
    </w:p>
    <w:p w14:paraId="70001367" w14:textId="77777777" w:rsidR="0013783C" w:rsidRPr="00BD743F" w:rsidRDefault="0013783C" w:rsidP="00B22DF8">
      <w:pPr>
        <w:rPr>
          <w:rFonts w:ascii="Arial" w:hAnsi="Arial" w:cs="Arial"/>
          <w:sz w:val="22"/>
          <w:szCs w:val="22"/>
        </w:rPr>
      </w:pPr>
    </w:p>
    <w:p w14:paraId="4DF53DF8" w14:textId="77777777" w:rsidR="0013783C" w:rsidRPr="00BD743F" w:rsidRDefault="0013783C" w:rsidP="00B22DF8">
      <w:pPr>
        <w:rPr>
          <w:rFonts w:ascii="Arial" w:hAnsi="Arial" w:cs="Arial"/>
          <w:sz w:val="22"/>
          <w:szCs w:val="22"/>
        </w:rPr>
      </w:pPr>
    </w:p>
    <w:p w14:paraId="54572E21" w14:textId="77777777" w:rsidR="0013783C" w:rsidRPr="00BD743F" w:rsidRDefault="0013783C" w:rsidP="00B22DF8">
      <w:pPr>
        <w:rPr>
          <w:rFonts w:ascii="Arial" w:hAnsi="Arial" w:cs="Arial"/>
          <w:sz w:val="22"/>
          <w:szCs w:val="22"/>
        </w:rPr>
      </w:pPr>
    </w:p>
    <w:p w14:paraId="2F919C6E" w14:textId="77777777" w:rsidR="0013783C" w:rsidRPr="00BD743F" w:rsidRDefault="0013783C" w:rsidP="00B22DF8">
      <w:pPr>
        <w:rPr>
          <w:rFonts w:ascii="Arial" w:hAnsi="Arial" w:cs="Arial"/>
          <w:sz w:val="22"/>
          <w:szCs w:val="22"/>
        </w:rPr>
      </w:pPr>
    </w:p>
    <w:p w14:paraId="002AE5C8" w14:textId="77777777" w:rsidR="0013783C" w:rsidRPr="00BD743F" w:rsidRDefault="0013783C" w:rsidP="00B22DF8">
      <w:pPr>
        <w:rPr>
          <w:rFonts w:ascii="Arial" w:hAnsi="Arial" w:cs="Arial"/>
          <w:sz w:val="22"/>
          <w:szCs w:val="22"/>
        </w:rPr>
      </w:pPr>
    </w:p>
    <w:p w14:paraId="08BDD784" w14:textId="77777777" w:rsidR="0013783C" w:rsidRPr="00BD743F" w:rsidRDefault="0013783C" w:rsidP="00B22DF8">
      <w:pPr>
        <w:rPr>
          <w:rFonts w:ascii="Arial" w:hAnsi="Arial" w:cs="Arial"/>
          <w:sz w:val="22"/>
          <w:szCs w:val="22"/>
        </w:rPr>
      </w:pPr>
    </w:p>
    <w:p w14:paraId="76019CB9" w14:textId="77777777" w:rsidR="0013783C" w:rsidRPr="00BD743F" w:rsidRDefault="0013783C" w:rsidP="00B22DF8">
      <w:pPr>
        <w:rPr>
          <w:rFonts w:ascii="Arial" w:hAnsi="Arial" w:cs="Arial"/>
          <w:sz w:val="22"/>
          <w:szCs w:val="22"/>
        </w:rPr>
      </w:pPr>
    </w:p>
    <w:p w14:paraId="36E64F26" w14:textId="77777777" w:rsidR="0013783C" w:rsidRPr="00BD743F" w:rsidRDefault="0013783C" w:rsidP="00B22DF8">
      <w:pPr>
        <w:rPr>
          <w:rFonts w:ascii="Arial" w:hAnsi="Arial" w:cs="Arial"/>
          <w:sz w:val="22"/>
          <w:szCs w:val="22"/>
        </w:rPr>
      </w:pPr>
    </w:p>
    <w:p w14:paraId="3C77295D" w14:textId="77777777" w:rsidR="0013783C" w:rsidRPr="00BD743F" w:rsidRDefault="0013783C" w:rsidP="00B22DF8">
      <w:pPr>
        <w:rPr>
          <w:rFonts w:ascii="Arial" w:hAnsi="Arial" w:cs="Arial"/>
          <w:sz w:val="22"/>
          <w:szCs w:val="22"/>
        </w:rPr>
      </w:pPr>
    </w:p>
    <w:p w14:paraId="427AB658" w14:textId="77777777" w:rsidR="0013783C" w:rsidRPr="00BD743F" w:rsidRDefault="0013783C" w:rsidP="00B22DF8">
      <w:pPr>
        <w:rPr>
          <w:rFonts w:ascii="Arial" w:hAnsi="Arial" w:cs="Arial"/>
          <w:sz w:val="22"/>
          <w:szCs w:val="22"/>
        </w:rPr>
      </w:pPr>
    </w:p>
    <w:p w14:paraId="78B21479" w14:textId="77777777" w:rsidR="007A4FCA" w:rsidRPr="00BD743F" w:rsidRDefault="007A4FCA" w:rsidP="00B22DF8">
      <w:pPr>
        <w:rPr>
          <w:rFonts w:ascii="Arial" w:hAnsi="Arial" w:cs="Arial"/>
          <w:sz w:val="22"/>
          <w:szCs w:val="22"/>
        </w:rPr>
        <w:sectPr w:rsidR="007A4FCA" w:rsidRPr="00BD743F" w:rsidSect="00D810B8">
          <w:type w:val="continuous"/>
          <w:pgSz w:w="11906" w:h="16838" w:code="9"/>
          <w:pgMar w:top="1134" w:right="1134" w:bottom="1134" w:left="1418" w:header="851" w:footer="851" w:gutter="0"/>
          <w:cols w:num="2" w:space="284" w:equalWidth="0">
            <w:col w:w="4317" w:space="284"/>
            <w:col w:w="4753"/>
          </w:cols>
          <w:titlePg/>
        </w:sectPr>
      </w:pPr>
    </w:p>
    <w:p w14:paraId="62C8633C" w14:textId="77777777" w:rsidR="00080127" w:rsidRPr="00BD743F" w:rsidRDefault="00080127" w:rsidP="00B22DF8">
      <w:pPr>
        <w:rPr>
          <w:rFonts w:ascii="Arial" w:hAnsi="Arial" w:cs="Arial"/>
          <w:b/>
          <w:sz w:val="20"/>
          <w:szCs w:val="22"/>
        </w:rPr>
      </w:pPr>
    </w:p>
    <w:p w14:paraId="3C93E99C" w14:textId="77777777" w:rsidR="00AB417B" w:rsidRPr="00BD743F" w:rsidRDefault="00AB417B" w:rsidP="00B22DF8">
      <w:pPr>
        <w:rPr>
          <w:b/>
          <w:sz w:val="22"/>
          <w:szCs w:val="22"/>
        </w:rPr>
      </w:pPr>
    </w:p>
    <w:p w14:paraId="1175E655" w14:textId="77777777" w:rsidR="00AB417B" w:rsidRPr="00BD743F" w:rsidRDefault="00AB417B" w:rsidP="00B22DF8">
      <w:pPr>
        <w:rPr>
          <w:b/>
          <w:sz w:val="22"/>
          <w:szCs w:val="22"/>
        </w:rPr>
      </w:pPr>
    </w:p>
    <w:p w14:paraId="73120A7E" w14:textId="77777777" w:rsidR="00AB417B" w:rsidRPr="00BD743F" w:rsidRDefault="00AB417B" w:rsidP="00B22DF8">
      <w:pPr>
        <w:rPr>
          <w:b/>
          <w:sz w:val="22"/>
          <w:szCs w:val="22"/>
        </w:rPr>
      </w:pPr>
    </w:p>
    <w:p w14:paraId="162965C8" w14:textId="77777777" w:rsidR="00AB417B" w:rsidRPr="00BD743F" w:rsidRDefault="00AB417B" w:rsidP="00B22DF8">
      <w:pPr>
        <w:rPr>
          <w:b/>
          <w:sz w:val="22"/>
          <w:szCs w:val="22"/>
        </w:rPr>
      </w:pPr>
    </w:p>
    <w:p w14:paraId="4D32739C" w14:textId="77777777" w:rsidR="00AB417B" w:rsidRPr="00BD743F" w:rsidRDefault="00AB417B" w:rsidP="00B22DF8">
      <w:pPr>
        <w:rPr>
          <w:b/>
          <w:sz w:val="22"/>
          <w:szCs w:val="22"/>
        </w:rPr>
      </w:pPr>
    </w:p>
    <w:p w14:paraId="238A0C3A" w14:textId="77777777" w:rsidR="00AB417B" w:rsidRPr="00BD743F" w:rsidRDefault="00AB417B" w:rsidP="00B22DF8">
      <w:pPr>
        <w:rPr>
          <w:b/>
          <w:sz w:val="22"/>
          <w:szCs w:val="22"/>
        </w:rPr>
      </w:pPr>
    </w:p>
    <w:p w14:paraId="0203DDC6" w14:textId="77777777" w:rsidR="00AB417B" w:rsidRPr="00BD743F" w:rsidRDefault="00AB417B" w:rsidP="00B22DF8">
      <w:pPr>
        <w:rPr>
          <w:b/>
          <w:sz w:val="22"/>
          <w:szCs w:val="22"/>
        </w:rPr>
      </w:pPr>
    </w:p>
    <w:p w14:paraId="695F9A18" w14:textId="77777777" w:rsidR="00AB417B" w:rsidRPr="00BD743F" w:rsidRDefault="00AB417B" w:rsidP="00B22DF8">
      <w:pPr>
        <w:rPr>
          <w:b/>
          <w:sz w:val="22"/>
          <w:szCs w:val="22"/>
        </w:rPr>
      </w:pPr>
    </w:p>
    <w:p w14:paraId="13A76829" w14:textId="77777777" w:rsidR="003B2266" w:rsidRPr="00BD743F" w:rsidRDefault="003B2266" w:rsidP="00B22DF8">
      <w:pPr>
        <w:rPr>
          <w:b/>
          <w:sz w:val="22"/>
          <w:szCs w:val="22"/>
        </w:rPr>
      </w:pPr>
    </w:p>
    <w:p w14:paraId="1853A46B" w14:textId="77777777" w:rsidR="003B2266" w:rsidRPr="00BD743F" w:rsidRDefault="003B2266" w:rsidP="00B22DF8">
      <w:pPr>
        <w:rPr>
          <w:b/>
          <w:sz w:val="22"/>
          <w:szCs w:val="22"/>
        </w:rPr>
      </w:pPr>
    </w:p>
    <w:p w14:paraId="5BD76733" w14:textId="77777777" w:rsidR="003B2266" w:rsidRPr="00BD743F" w:rsidRDefault="003B2266" w:rsidP="00B22DF8">
      <w:pPr>
        <w:rPr>
          <w:b/>
          <w:sz w:val="22"/>
          <w:szCs w:val="22"/>
        </w:rPr>
      </w:pPr>
    </w:p>
    <w:p w14:paraId="719EF08F" w14:textId="77777777" w:rsidR="003B2266" w:rsidRPr="00BD743F" w:rsidRDefault="003B2266" w:rsidP="00B22DF8">
      <w:pPr>
        <w:rPr>
          <w:b/>
          <w:sz w:val="22"/>
          <w:szCs w:val="22"/>
        </w:rPr>
      </w:pPr>
    </w:p>
    <w:p w14:paraId="797F8067" w14:textId="77777777" w:rsidR="00AB417B" w:rsidRPr="00BD743F" w:rsidRDefault="00AB417B" w:rsidP="00B22DF8">
      <w:pPr>
        <w:rPr>
          <w:b/>
          <w:sz w:val="22"/>
          <w:szCs w:val="22"/>
        </w:rPr>
      </w:pPr>
    </w:p>
    <w:p w14:paraId="2B6DE355" w14:textId="77777777" w:rsidR="00685FEA" w:rsidRPr="00BD743F" w:rsidRDefault="00685FEA" w:rsidP="00B22DF8">
      <w:pPr>
        <w:rPr>
          <w:b/>
          <w:sz w:val="22"/>
          <w:szCs w:val="22"/>
        </w:rPr>
      </w:pPr>
    </w:p>
    <w:p w14:paraId="31B70DB8" w14:textId="77777777" w:rsidR="0031459A" w:rsidRPr="00BD743F" w:rsidRDefault="0031459A" w:rsidP="00B22DF8">
      <w:pPr>
        <w:rPr>
          <w:b/>
          <w:sz w:val="22"/>
          <w:szCs w:val="22"/>
        </w:rPr>
      </w:pPr>
      <w:r w:rsidRPr="00BD743F">
        <w:rPr>
          <w:b/>
          <w:sz w:val="22"/>
          <w:szCs w:val="22"/>
        </w:rPr>
        <w:t>PRILOG</w:t>
      </w:r>
      <w:r w:rsidR="002A78B4" w:rsidRPr="00BD743F">
        <w:rPr>
          <w:b/>
          <w:sz w:val="22"/>
          <w:szCs w:val="22"/>
        </w:rPr>
        <w:t xml:space="preserve"> 1</w:t>
      </w:r>
    </w:p>
    <w:p w14:paraId="56961D84" w14:textId="77777777" w:rsidR="00F54843" w:rsidRPr="00BD743F" w:rsidRDefault="00F54843" w:rsidP="00B22DF8">
      <w:pPr>
        <w:rPr>
          <w:b/>
          <w:sz w:val="22"/>
          <w:szCs w:val="22"/>
        </w:rPr>
      </w:pPr>
    </w:p>
    <w:p w14:paraId="57F72A57" w14:textId="77777777" w:rsidR="00F54843" w:rsidRPr="00BD743F" w:rsidRDefault="00F54843" w:rsidP="00B22DF8">
      <w:pPr>
        <w:jc w:val="center"/>
        <w:rPr>
          <w:b/>
          <w:sz w:val="22"/>
          <w:szCs w:val="22"/>
        </w:rPr>
      </w:pPr>
      <w:r w:rsidRPr="00BD743F">
        <w:rPr>
          <w:b/>
          <w:sz w:val="22"/>
          <w:szCs w:val="22"/>
        </w:rPr>
        <w:t>LOGO HRVATSKE AKREDITACIJSKE AGENCIJE</w:t>
      </w:r>
      <w:r w:rsidR="002A78B4" w:rsidRPr="00BD743F">
        <w:rPr>
          <w:b/>
          <w:sz w:val="22"/>
          <w:szCs w:val="22"/>
        </w:rPr>
        <w:t xml:space="preserve"> (HAA)</w:t>
      </w:r>
    </w:p>
    <w:p w14:paraId="40204032" w14:textId="77777777" w:rsidR="00F54843" w:rsidRPr="00BD743F" w:rsidRDefault="00F54843" w:rsidP="00B22DF8">
      <w:pPr>
        <w:rPr>
          <w:rFonts w:ascii="Arial" w:hAnsi="Arial" w:cs="Arial"/>
          <w:b/>
          <w:sz w:val="22"/>
          <w:szCs w:val="22"/>
        </w:rPr>
      </w:pPr>
    </w:p>
    <w:p w14:paraId="304B89EB" w14:textId="77777777" w:rsidR="00F54843" w:rsidRPr="00BD743F" w:rsidRDefault="00F54843" w:rsidP="00B22DF8">
      <w:pPr>
        <w:rPr>
          <w:rFonts w:ascii="Arial" w:hAnsi="Arial" w:cs="Arial"/>
          <w:b/>
          <w:sz w:val="22"/>
          <w:szCs w:val="22"/>
        </w:rPr>
      </w:pPr>
    </w:p>
    <w:p w14:paraId="5CF6C859" w14:textId="77777777" w:rsidR="00732A53" w:rsidRPr="00BD743F" w:rsidRDefault="00DF0370" w:rsidP="00B22DF8">
      <w:pPr>
        <w:rPr>
          <w:rFonts w:ascii="Arial" w:hAnsi="Arial" w:cs="Arial"/>
          <w:sz w:val="22"/>
          <w:szCs w:val="22"/>
        </w:rPr>
      </w:pPr>
      <w:r w:rsidRPr="00BD743F">
        <w:rPr>
          <w:rFonts w:ascii="Arial" w:hAnsi="Arial" w:cs="Arial"/>
          <w:noProof/>
          <w:sz w:val="22"/>
          <w:szCs w:val="22"/>
          <w:lang w:eastAsia="hr-HR"/>
        </w:rPr>
        <w:lastRenderedPageBreak/>
        <w:drawing>
          <wp:inline distT="0" distB="0" distL="0" distR="0" wp14:anchorId="64771222" wp14:editId="46FF8063">
            <wp:extent cx="6038850" cy="5537200"/>
            <wp:effectExtent l="0" t="0" r="0" b="6350"/>
            <wp:docPr id="2" name="Picture 2" descr="HAA str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A str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5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0DF38" w14:textId="77777777" w:rsidR="0031459A" w:rsidRPr="00BD743F" w:rsidRDefault="0031459A" w:rsidP="00B22DF8">
      <w:pPr>
        <w:rPr>
          <w:rFonts w:ascii="Arial" w:hAnsi="Arial" w:cs="Arial"/>
          <w:sz w:val="22"/>
          <w:szCs w:val="22"/>
        </w:rPr>
      </w:pPr>
    </w:p>
    <w:p w14:paraId="3F301580" w14:textId="77777777" w:rsidR="00732A53" w:rsidRPr="00BD743F" w:rsidRDefault="00732A53" w:rsidP="00B22DF8">
      <w:pPr>
        <w:rPr>
          <w:rFonts w:ascii="Arial" w:hAnsi="Arial" w:cs="Arial"/>
          <w:sz w:val="22"/>
          <w:szCs w:val="22"/>
        </w:rPr>
      </w:pPr>
    </w:p>
    <w:p w14:paraId="32B5A526" w14:textId="77777777" w:rsidR="007A4FCA" w:rsidRPr="00BD743F" w:rsidRDefault="007A4FCA" w:rsidP="00B22DF8">
      <w:pPr>
        <w:rPr>
          <w:rFonts w:ascii="Arial" w:hAnsi="Arial" w:cs="Arial"/>
          <w:sz w:val="22"/>
          <w:szCs w:val="22"/>
        </w:rPr>
      </w:pPr>
    </w:p>
    <w:p w14:paraId="7D8D5E85" w14:textId="77777777" w:rsidR="007A4FCA" w:rsidRPr="00BD743F" w:rsidRDefault="007A4FCA" w:rsidP="00B22DF8">
      <w:pPr>
        <w:rPr>
          <w:rFonts w:ascii="Arial" w:hAnsi="Arial" w:cs="Arial"/>
          <w:sz w:val="22"/>
          <w:szCs w:val="22"/>
        </w:rPr>
      </w:pPr>
    </w:p>
    <w:p w14:paraId="33700B9A" w14:textId="77777777" w:rsidR="007A4FCA" w:rsidRPr="00BD743F" w:rsidRDefault="007A4FCA" w:rsidP="00B22DF8">
      <w:pPr>
        <w:rPr>
          <w:rFonts w:ascii="Arial" w:hAnsi="Arial" w:cs="Arial"/>
          <w:sz w:val="22"/>
          <w:szCs w:val="22"/>
        </w:rPr>
      </w:pPr>
    </w:p>
    <w:p w14:paraId="6C79F360" w14:textId="77777777" w:rsidR="007A4FCA" w:rsidRPr="00BD743F" w:rsidRDefault="007A4FCA" w:rsidP="00B22DF8">
      <w:pPr>
        <w:rPr>
          <w:rFonts w:ascii="Arial" w:hAnsi="Arial" w:cs="Arial"/>
          <w:sz w:val="22"/>
          <w:szCs w:val="22"/>
        </w:rPr>
      </w:pPr>
    </w:p>
    <w:p w14:paraId="1D7AA150" w14:textId="77777777" w:rsidR="007A4FCA" w:rsidRPr="00BD743F" w:rsidRDefault="00DF0370" w:rsidP="00B22DF8">
      <w:pPr>
        <w:rPr>
          <w:rFonts w:ascii="Arial" w:hAnsi="Arial" w:cs="Arial"/>
          <w:sz w:val="22"/>
          <w:szCs w:val="22"/>
        </w:rPr>
      </w:pPr>
      <w:r w:rsidRPr="00BD743F">
        <w:rPr>
          <w:rFonts w:ascii="Arial" w:hAnsi="Arial" w:cs="Arial"/>
          <w:noProof/>
          <w:sz w:val="22"/>
          <w:szCs w:val="22"/>
          <w:lang w:eastAsia="hr-HR"/>
        </w:rPr>
        <w:lastRenderedPageBreak/>
        <w:drawing>
          <wp:inline distT="0" distB="0" distL="0" distR="0" wp14:anchorId="52ED2E3B" wp14:editId="70136639">
            <wp:extent cx="6007100" cy="6007100"/>
            <wp:effectExtent l="0" t="0" r="0" b="0"/>
            <wp:docPr id="3" name="Picture 3" descr="HAA  str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A  str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600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4239" w14:textId="77777777" w:rsidR="007A4FCA" w:rsidRPr="00BD743F" w:rsidRDefault="007A4FCA" w:rsidP="00B22DF8">
      <w:pPr>
        <w:rPr>
          <w:rFonts w:ascii="Arial" w:hAnsi="Arial" w:cs="Arial"/>
          <w:sz w:val="22"/>
          <w:szCs w:val="22"/>
        </w:rPr>
      </w:pPr>
    </w:p>
    <w:p w14:paraId="6D78351C" w14:textId="77777777" w:rsidR="007A4FCA" w:rsidRPr="00BD743F" w:rsidRDefault="007A4FCA" w:rsidP="00B22DF8">
      <w:pPr>
        <w:rPr>
          <w:rFonts w:ascii="Arial" w:hAnsi="Arial" w:cs="Arial"/>
          <w:sz w:val="22"/>
          <w:szCs w:val="22"/>
        </w:rPr>
      </w:pPr>
    </w:p>
    <w:p w14:paraId="379A5A0D" w14:textId="77777777" w:rsidR="00732A53" w:rsidRPr="00BD743F" w:rsidRDefault="009D21F0" w:rsidP="00B22DF8">
      <w:pPr>
        <w:rPr>
          <w:b/>
          <w:sz w:val="22"/>
          <w:szCs w:val="22"/>
        </w:rPr>
      </w:pPr>
      <w:r w:rsidRPr="00BD743F">
        <w:rPr>
          <w:rFonts w:ascii="Arial" w:hAnsi="Arial" w:cs="Arial"/>
          <w:sz w:val="22"/>
          <w:szCs w:val="22"/>
        </w:rPr>
        <w:br w:type="page"/>
      </w:r>
    </w:p>
    <w:p w14:paraId="377D6756" w14:textId="77777777" w:rsidR="00667055" w:rsidRPr="00BD743F" w:rsidRDefault="002A78B4" w:rsidP="00B22DF8">
      <w:pPr>
        <w:rPr>
          <w:b/>
          <w:sz w:val="22"/>
          <w:szCs w:val="22"/>
        </w:rPr>
      </w:pPr>
      <w:r w:rsidRPr="00BD743F">
        <w:rPr>
          <w:b/>
          <w:sz w:val="22"/>
          <w:szCs w:val="22"/>
        </w:rPr>
        <w:lastRenderedPageBreak/>
        <w:t>PRILOG 2</w:t>
      </w:r>
    </w:p>
    <w:p w14:paraId="60F21413" w14:textId="77777777" w:rsidR="002A78B4" w:rsidRPr="00BD743F" w:rsidRDefault="002A78B4" w:rsidP="00B22DF8">
      <w:pPr>
        <w:rPr>
          <w:b/>
          <w:sz w:val="22"/>
          <w:szCs w:val="22"/>
        </w:rPr>
      </w:pPr>
    </w:p>
    <w:p w14:paraId="41F901D5" w14:textId="77777777" w:rsidR="00F54843" w:rsidRPr="00BD743F" w:rsidRDefault="00F54843" w:rsidP="00B22DF8">
      <w:pPr>
        <w:jc w:val="center"/>
        <w:rPr>
          <w:b/>
          <w:sz w:val="22"/>
          <w:szCs w:val="22"/>
        </w:rPr>
      </w:pPr>
      <w:r w:rsidRPr="00BD743F">
        <w:rPr>
          <w:b/>
          <w:sz w:val="22"/>
          <w:szCs w:val="22"/>
        </w:rPr>
        <w:t xml:space="preserve">AKREDITACIJSKI </w:t>
      </w:r>
      <w:r w:rsidR="00324629" w:rsidRPr="00BD743F">
        <w:rPr>
          <w:b/>
          <w:sz w:val="22"/>
          <w:szCs w:val="22"/>
        </w:rPr>
        <w:t>SIMBOL</w:t>
      </w:r>
    </w:p>
    <w:p w14:paraId="08C8158F" w14:textId="77777777" w:rsidR="00667055" w:rsidRPr="00BD743F" w:rsidRDefault="00667055" w:rsidP="00B22DF8">
      <w:pPr>
        <w:rPr>
          <w:rFonts w:ascii="Arial" w:hAnsi="Arial" w:cs="Arial"/>
          <w:sz w:val="22"/>
          <w:szCs w:val="22"/>
        </w:rPr>
      </w:pPr>
    </w:p>
    <w:p w14:paraId="7EEFC5DE" w14:textId="77777777" w:rsidR="0008733E" w:rsidRPr="00BD743F" w:rsidRDefault="00DF0370" w:rsidP="00B22DF8">
      <w:r w:rsidRPr="00BD743F">
        <w:rPr>
          <w:noProof/>
          <w:lang w:eastAsia="hr-HR"/>
        </w:rPr>
        <w:drawing>
          <wp:inline distT="0" distB="0" distL="0" distR="0" wp14:anchorId="33457BEA" wp14:editId="0BAF865E">
            <wp:extent cx="5937250" cy="7289800"/>
            <wp:effectExtent l="0" t="0" r="6350" b="6350"/>
            <wp:docPr id="4" name="Picture 4" descr="Akreditacijski znak_v01-07-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reditacijski znak_v01-07-20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43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28D20" wp14:editId="2DAD01AF">
                <wp:simplePos x="0" y="0"/>
                <wp:positionH relativeFrom="column">
                  <wp:posOffset>3974465</wp:posOffset>
                </wp:positionH>
                <wp:positionV relativeFrom="paragraph">
                  <wp:posOffset>5307330</wp:posOffset>
                </wp:positionV>
                <wp:extent cx="129540" cy="133350"/>
                <wp:effectExtent l="0" t="0" r="0" b="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14211" id="Rectangle 8" o:spid="_x0000_s1026" style="position:absolute;margin-left:312.95pt;margin-top:417.9pt;width:10.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" stroked="f"/>
            </w:pict>
          </mc:Fallback>
        </mc:AlternateContent>
      </w:r>
      <w:r w:rsidRPr="00BD743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6501E" wp14:editId="15DC7BEC">
                <wp:simplePos x="0" y="0"/>
                <wp:positionH relativeFrom="column">
                  <wp:posOffset>2934335</wp:posOffset>
                </wp:positionH>
                <wp:positionV relativeFrom="paragraph">
                  <wp:posOffset>5297805</wp:posOffset>
                </wp:positionV>
                <wp:extent cx="125730" cy="14097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FF8E2" id="Rectangle 7" o:spid="_x0000_s1026" style="position:absolute;margin-left:231.05pt;margin-top:417.15pt;width:9.9pt;height:1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0qewIAAPs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" stroked="f"/>
            </w:pict>
          </mc:Fallback>
        </mc:AlternateContent>
      </w:r>
      <w:r w:rsidRPr="00BD743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8ACB39" wp14:editId="55A33647">
                <wp:simplePos x="0" y="0"/>
                <wp:positionH relativeFrom="column">
                  <wp:posOffset>1840865</wp:posOffset>
                </wp:positionH>
                <wp:positionV relativeFrom="paragraph">
                  <wp:posOffset>5305425</wp:posOffset>
                </wp:positionV>
                <wp:extent cx="110490" cy="125730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29D45" id="Rectangle 6" o:spid="_x0000_s1026" style="position:absolute;margin-left:144.95pt;margin-top:417.75pt;width:8.7pt;height: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" stroked="f"/>
            </w:pict>
          </mc:Fallback>
        </mc:AlternateContent>
      </w:r>
      <w:r w:rsidRPr="00BD743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662332" wp14:editId="76613A75">
                <wp:simplePos x="0" y="0"/>
                <wp:positionH relativeFrom="column">
                  <wp:posOffset>3966845</wp:posOffset>
                </wp:positionH>
                <wp:positionV relativeFrom="paragraph">
                  <wp:posOffset>4181475</wp:posOffset>
                </wp:positionV>
                <wp:extent cx="140970" cy="13335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8378A" id="Rectangle 5" o:spid="_x0000_s1026" style="position:absolute;margin-left:312.35pt;margin-top:329.25pt;width:11.1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" stroked="f"/>
            </w:pict>
          </mc:Fallback>
        </mc:AlternateContent>
      </w:r>
    </w:p>
    <w:p w14:paraId="4F86DB52" w14:textId="77777777" w:rsidR="0008733E" w:rsidRPr="00BD743F" w:rsidRDefault="0008733E" w:rsidP="00B22DF8">
      <w:pPr>
        <w:jc w:val="both"/>
        <w:rPr>
          <w:b/>
        </w:rPr>
      </w:pPr>
    </w:p>
    <w:p w14:paraId="0398B46E" w14:textId="77777777" w:rsidR="0008733E" w:rsidRPr="00BD743F" w:rsidRDefault="0008733E" w:rsidP="00B22DF8">
      <w:pPr>
        <w:tabs>
          <w:tab w:val="left" w:pos="688"/>
        </w:tabs>
        <w:jc w:val="both"/>
        <w:rPr>
          <w:sz w:val="20"/>
        </w:rPr>
      </w:pPr>
    </w:p>
    <w:p w14:paraId="144E990F" w14:textId="77777777" w:rsidR="009D044D" w:rsidRPr="00BD743F" w:rsidRDefault="009D044D" w:rsidP="00B22DF8">
      <w:pPr>
        <w:tabs>
          <w:tab w:val="left" w:pos="688"/>
        </w:tabs>
        <w:jc w:val="both"/>
        <w:rPr>
          <w:sz w:val="20"/>
        </w:rPr>
      </w:pPr>
    </w:p>
    <w:p w14:paraId="265297A9" w14:textId="77777777" w:rsidR="002A20A1" w:rsidRPr="00BD743F" w:rsidRDefault="002A20A1" w:rsidP="00D73458">
      <w:pPr>
        <w:tabs>
          <w:tab w:val="left" w:pos="688"/>
        </w:tabs>
        <w:jc w:val="both"/>
        <w:rPr>
          <w:b/>
          <w:sz w:val="22"/>
        </w:rPr>
      </w:pPr>
      <w:r w:rsidRPr="00BD743F">
        <w:rPr>
          <w:b/>
          <w:sz w:val="22"/>
        </w:rPr>
        <w:lastRenderedPageBreak/>
        <w:t>PRILOG 3</w:t>
      </w:r>
    </w:p>
    <w:p w14:paraId="4991059C" w14:textId="77777777" w:rsidR="002A20A1" w:rsidRPr="00BD743F" w:rsidRDefault="002A20A1" w:rsidP="00D73458">
      <w:pPr>
        <w:tabs>
          <w:tab w:val="left" w:pos="688"/>
        </w:tabs>
        <w:jc w:val="both"/>
        <w:rPr>
          <w:b/>
          <w:sz w:val="22"/>
        </w:rPr>
      </w:pPr>
    </w:p>
    <w:p w14:paraId="5B911BFE" w14:textId="77777777" w:rsidR="002A20A1" w:rsidRPr="00BD743F" w:rsidRDefault="004D3947" w:rsidP="00D73458">
      <w:pPr>
        <w:tabs>
          <w:tab w:val="left" w:pos="688"/>
        </w:tabs>
        <w:jc w:val="center"/>
        <w:rPr>
          <w:b/>
          <w:sz w:val="22"/>
        </w:rPr>
      </w:pPr>
      <w:r w:rsidRPr="00BD743F">
        <w:rPr>
          <w:b/>
          <w:sz w:val="22"/>
        </w:rPr>
        <w:t>KOMBINIRANI ILAC MRA ZNAK</w:t>
      </w:r>
    </w:p>
    <w:p w14:paraId="68EBD5CF" w14:textId="77777777" w:rsidR="00AB2C01" w:rsidRPr="00BD743F" w:rsidRDefault="00AB2C01" w:rsidP="00B22DF8">
      <w:pPr>
        <w:tabs>
          <w:tab w:val="left" w:pos="688"/>
        </w:tabs>
        <w:jc w:val="center"/>
        <w:rPr>
          <w:b/>
          <w:sz w:val="22"/>
        </w:rPr>
      </w:pPr>
    </w:p>
    <w:p w14:paraId="3A764DAD" w14:textId="77777777" w:rsidR="002A20A1" w:rsidRPr="00BD743F" w:rsidRDefault="002A20A1" w:rsidP="00B22DF8">
      <w:pPr>
        <w:tabs>
          <w:tab w:val="left" w:pos="688"/>
        </w:tabs>
        <w:jc w:val="both"/>
        <w:rPr>
          <w:b/>
          <w:sz w:val="22"/>
        </w:rPr>
      </w:pPr>
    </w:p>
    <w:p w14:paraId="678EB9C4" w14:textId="77777777" w:rsidR="00AB2C01" w:rsidRPr="00BD743F" w:rsidRDefault="00DF0370" w:rsidP="00B22DF8">
      <w:pPr>
        <w:tabs>
          <w:tab w:val="left" w:pos="688"/>
        </w:tabs>
        <w:jc w:val="center"/>
        <w:rPr>
          <w:b/>
          <w:sz w:val="22"/>
        </w:rPr>
      </w:pPr>
      <w:r w:rsidRPr="00BD743F">
        <w:rPr>
          <w:b/>
          <w:noProof/>
          <w:sz w:val="22"/>
          <w:lang w:eastAsia="hr-HR"/>
        </w:rPr>
        <w:drawing>
          <wp:inline distT="0" distB="0" distL="0" distR="0" wp14:anchorId="0B0CA01B" wp14:editId="6DEFD057">
            <wp:extent cx="4965700" cy="1327150"/>
            <wp:effectExtent l="0" t="0" r="6350" b="6350"/>
            <wp:docPr id="5" name="Picture 5" descr="ILAC MRA HAA logo du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AC MRA HAA logo dug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7ED3" w14:textId="77777777" w:rsidR="002A20A1" w:rsidRPr="00BD743F" w:rsidRDefault="002A20A1" w:rsidP="00B22DF8">
      <w:pPr>
        <w:tabs>
          <w:tab w:val="left" w:pos="688"/>
        </w:tabs>
        <w:jc w:val="both"/>
        <w:rPr>
          <w:b/>
          <w:sz w:val="22"/>
        </w:rPr>
      </w:pPr>
    </w:p>
    <w:p w14:paraId="750350B2" w14:textId="77777777" w:rsidR="00AB2C01" w:rsidRPr="00BD743F" w:rsidRDefault="00AB2C01" w:rsidP="00B22DF8">
      <w:pPr>
        <w:tabs>
          <w:tab w:val="left" w:pos="688"/>
        </w:tabs>
        <w:jc w:val="both"/>
        <w:rPr>
          <w:b/>
          <w:sz w:val="22"/>
        </w:rPr>
      </w:pPr>
    </w:p>
    <w:p w14:paraId="1B3BBA06" w14:textId="77777777" w:rsidR="00AB2C01" w:rsidRPr="00BD743F" w:rsidRDefault="00DF0370" w:rsidP="00B22DF8">
      <w:pPr>
        <w:tabs>
          <w:tab w:val="left" w:pos="688"/>
        </w:tabs>
        <w:jc w:val="center"/>
        <w:rPr>
          <w:b/>
          <w:sz w:val="22"/>
        </w:rPr>
      </w:pPr>
      <w:r w:rsidRPr="00BD743F">
        <w:rPr>
          <w:b/>
          <w:noProof/>
          <w:sz w:val="22"/>
          <w:lang w:eastAsia="hr-HR"/>
        </w:rPr>
        <w:drawing>
          <wp:inline distT="0" distB="0" distL="0" distR="0" wp14:anchorId="4ACD4DFC" wp14:editId="4135A1C6">
            <wp:extent cx="2432050" cy="1130300"/>
            <wp:effectExtent l="0" t="0" r="6350" b="0"/>
            <wp:docPr id="6" name="Picture 6" descr="ILAC MRA HAA logo krat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LAC MRA HAA logo kratk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C274F" w14:textId="77777777" w:rsidR="005B64B4" w:rsidRPr="00BD743F" w:rsidRDefault="005B64B4" w:rsidP="00B22DF8">
      <w:pPr>
        <w:tabs>
          <w:tab w:val="left" w:pos="688"/>
        </w:tabs>
        <w:jc w:val="both"/>
        <w:rPr>
          <w:b/>
          <w:sz w:val="22"/>
        </w:rPr>
      </w:pPr>
    </w:p>
    <w:p w14:paraId="335CE535" w14:textId="77777777" w:rsidR="00B67B68" w:rsidRPr="00BD743F" w:rsidRDefault="00B67B68" w:rsidP="00B22DF8">
      <w:pPr>
        <w:tabs>
          <w:tab w:val="left" w:pos="688"/>
        </w:tabs>
        <w:jc w:val="both"/>
        <w:rPr>
          <w:b/>
          <w:sz w:val="22"/>
        </w:rPr>
      </w:pPr>
    </w:p>
    <w:p w14:paraId="0DD1DE20" w14:textId="77777777" w:rsidR="009D044D" w:rsidRPr="00BD743F" w:rsidRDefault="009D044D" w:rsidP="00D73458">
      <w:pPr>
        <w:tabs>
          <w:tab w:val="left" w:pos="688"/>
        </w:tabs>
        <w:jc w:val="both"/>
        <w:rPr>
          <w:b/>
          <w:sz w:val="22"/>
        </w:rPr>
      </w:pPr>
      <w:r w:rsidRPr="00BD743F">
        <w:rPr>
          <w:b/>
          <w:sz w:val="22"/>
        </w:rPr>
        <w:t xml:space="preserve">PRILOG </w:t>
      </w:r>
      <w:r w:rsidR="002A20A1" w:rsidRPr="00BD743F">
        <w:rPr>
          <w:b/>
          <w:sz w:val="22"/>
        </w:rPr>
        <w:t>4</w:t>
      </w:r>
    </w:p>
    <w:p w14:paraId="47432A1F" w14:textId="77777777" w:rsidR="009D044D" w:rsidRPr="00BD743F" w:rsidRDefault="009D044D" w:rsidP="00D73458">
      <w:pPr>
        <w:tabs>
          <w:tab w:val="left" w:pos="688"/>
        </w:tabs>
        <w:jc w:val="both"/>
        <w:rPr>
          <w:sz w:val="20"/>
        </w:rPr>
      </w:pPr>
    </w:p>
    <w:p w14:paraId="76B3BF73" w14:textId="77777777" w:rsidR="009D044D" w:rsidRPr="00BD743F" w:rsidRDefault="009D044D" w:rsidP="00D73458">
      <w:pPr>
        <w:tabs>
          <w:tab w:val="left" w:pos="688"/>
        </w:tabs>
        <w:jc w:val="center"/>
        <w:rPr>
          <w:b/>
          <w:sz w:val="22"/>
        </w:rPr>
      </w:pPr>
      <w:r w:rsidRPr="00BD743F">
        <w:rPr>
          <w:b/>
          <w:sz w:val="22"/>
        </w:rPr>
        <w:t>K</w:t>
      </w:r>
      <w:r w:rsidR="00706184" w:rsidRPr="00BD743F">
        <w:rPr>
          <w:b/>
          <w:sz w:val="22"/>
        </w:rPr>
        <w:t>OMBINIRANI</w:t>
      </w:r>
      <w:r w:rsidRPr="00BD743F">
        <w:rPr>
          <w:b/>
          <w:sz w:val="22"/>
        </w:rPr>
        <w:t xml:space="preserve"> ILAC MRA ZNAK</w:t>
      </w:r>
      <w:r w:rsidR="00706184" w:rsidRPr="00BD743F">
        <w:rPr>
          <w:b/>
          <w:sz w:val="22"/>
        </w:rPr>
        <w:t xml:space="preserve"> ZA AKREDITIRANE TOS-ove</w:t>
      </w:r>
    </w:p>
    <w:p w14:paraId="68C496F6" w14:textId="77777777" w:rsidR="009D044D" w:rsidRPr="00BD743F" w:rsidRDefault="009D044D" w:rsidP="00B22DF8">
      <w:pPr>
        <w:tabs>
          <w:tab w:val="left" w:pos="688"/>
        </w:tabs>
        <w:jc w:val="center"/>
        <w:rPr>
          <w:b/>
          <w:sz w:val="22"/>
        </w:rPr>
      </w:pPr>
    </w:p>
    <w:p w14:paraId="58E042B1" w14:textId="77777777" w:rsidR="009D044D" w:rsidRPr="00EF685B" w:rsidRDefault="00DF0370" w:rsidP="00B22DF8">
      <w:pPr>
        <w:jc w:val="center"/>
        <w:rPr>
          <w:sz w:val="22"/>
        </w:rPr>
      </w:pPr>
      <w:r w:rsidRPr="00BD743F">
        <w:rPr>
          <w:noProof/>
          <w:sz w:val="22"/>
          <w:lang w:eastAsia="hr-HR"/>
        </w:rPr>
        <w:drawing>
          <wp:inline distT="0" distB="0" distL="0" distR="0" wp14:anchorId="418C11FB" wp14:editId="359A96FC">
            <wp:extent cx="4318000" cy="3790950"/>
            <wp:effectExtent l="0" t="0" r="6350" b="0"/>
            <wp:docPr id="7" name="Picture 7" descr="ILAC MRA HAA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LAC MRA HAA symbo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044D" w:rsidRPr="00EF685B" w:rsidSect="001C38A9">
      <w:headerReference w:type="first" r:id="rId19"/>
      <w:type w:val="continuous"/>
      <w:pgSz w:w="11906" w:h="16838" w:code="9"/>
      <w:pgMar w:top="1134" w:right="1134" w:bottom="1134" w:left="1418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31D3" w14:textId="77777777" w:rsidR="00325B0B" w:rsidRDefault="00325B0B">
      <w:r>
        <w:separator/>
      </w:r>
    </w:p>
  </w:endnote>
  <w:endnote w:type="continuationSeparator" w:id="0">
    <w:p w14:paraId="52EF1B94" w14:textId="77777777" w:rsidR="00325B0B" w:rsidRDefault="0032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_r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F042" w14:textId="6AE2A05F" w:rsidR="00081D6C" w:rsidRPr="00E92222" w:rsidRDefault="00821FAA">
    <w:pPr>
      <w:pStyle w:val="Podnoje"/>
      <w:pBdr>
        <w:top w:val="single" w:sz="4" w:space="1" w:color="auto"/>
      </w:pBdr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1</w:t>
    </w:r>
    <w:r w:rsidR="00CB7862">
      <w:rPr>
        <w:rFonts w:ascii="Arial Narrow" w:hAnsi="Arial Narrow"/>
        <w:sz w:val="18"/>
        <w:szCs w:val="18"/>
      </w:rPr>
      <w:t>2</w:t>
    </w:r>
    <w:r w:rsidR="00081D6C" w:rsidRPr="00464AA1">
      <w:rPr>
        <w:rFonts w:ascii="Arial Narrow" w:hAnsi="Arial Narrow"/>
        <w:sz w:val="18"/>
        <w:szCs w:val="18"/>
      </w:rPr>
      <w:t xml:space="preserve">. </w:t>
    </w:r>
    <w:r w:rsidR="00080127" w:rsidRPr="00464AA1">
      <w:rPr>
        <w:rFonts w:ascii="Arial Narrow" w:hAnsi="Arial Narrow"/>
        <w:sz w:val="18"/>
        <w:szCs w:val="18"/>
      </w:rPr>
      <w:t>i</w:t>
    </w:r>
    <w:r w:rsidR="00081D6C" w:rsidRPr="00464AA1">
      <w:rPr>
        <w:rFonts w:ascii="Arial Narrow" w:hAnsi="Arial Narrow"/>
        <w:sz w:val="18"/>
        <w:szCs w:val="18"/>
      </w:rPr>
      <w:t>zdanje/</w:t>
    </w:r>
    <w:r w:rsidR="00CB7862">
      <w:rPr>
        <w:rFonts w:ascii="Arial Narrow" w:hAnsi="Arial Narrow" w:cs="Arial"/>
        <w:sz w:val="18"/>
        <w:szCs w:val="18"/>
      </w:rPr>
      <w:t>2025-08-25</w:t>
    </w:r>
    <w:r w:rsidR="00081D6C" w:rsidRPr="00E92222">
      <w:rPr>
        <w:rFonts w:ascii="Arial Narrow" w:hAnsi="Arial Narrow"/>
        <w:sz w:val="18"/>
        <w:szCs w:val="18"/>
      </w:rPr>
      <w:tab/>
    </w:r>
    <w:r w:rsidR="00081D6C" w:rsidRPr="00E92222">
      <w:rPr>
        <w:rFonts w:ascii="Arial Narrow" w:hAnsi="Arial Narrow"/>
        <w:sz w:val="18"/>
        <w:szCs w:val="18"/>
      </w:rPr>
      <w:tab/>
    </w:r>
    <w:r w:rsidR="00872D78">
      <w:rPr>
        <w:rFonts w:ascii="Arial Narrow" w:hAnsi="Arial Narrow"/>
        <w:sz w:val="18"/>
        <w:szCs w:val="18"/>
      </w:rPr>
      <w:t>stranica</w:t>
    </w:r>
    <w:r w:rsidR="00081D6C" w:rsidRPr="00E92222">
      <w:rPr>
        <w:rFonts w:ascii="Arial Narrow" w:hAnsi="Arial Narrow"/>
        <w:sz w:val="18"/>
        <w:szCs w:val="18"/>
      </w:rPr>
      <w:t xml:space="preserve"> </w:t>
    </w:r>
    <w:r w:rsidR="00081D6C" w:rsidRPr="00E92222">
      <w:rPr>
        <w:rStyle w:val="Brojstranice"/>
        <w:rFonts w:ascii="Arial Narrow" w:hAnsi="Arial Narrow"/>
        <w:sz w:val="18"/>
        <w:szCs w:val="18"/>
      </w:rPr>
      <w:fldChar w:fldCharType="begin"/>
    </w:r>
    <w:r w:rsidR="00081D6C" w:rsidRPr="00E92222">
      <w:rPr>
        <w:rStyle w:val="Brojstranice"/>
        <w:rFonts w:ascii="Arial Narrow" w:hAnsi="Arial Narrow"/>
        <w:sz w:val="18"/>
        <w:szCs w:val="18"/>
      </w:rPr>
      <w:instrText xml:space="preserve"> PAGE </w:instrText>
    </w:r>
    <w:r w:rsidR="00081D6C" w:rsidRPr="00E92222">
      <w:rPr>
        <w:rStyle w:val="Brojstranice"/>
        <w:rFonts w:ascii="Arial Narrow" w:hAnsi="Arial Narrow"/>
        <w:sz w:val="18"/>
        <w:szCs w:val="18"/>
      </w:rPr>
      <w:fldChar w:fldCharType="separate"/>
    </w:r>
    <w:r w:rsidR="00845A6A">
      <w:rPr>
        <w:rStyle w:val="Brojstranice"/>
        <w:rFonts w:ascii="Arial Narrow" w:hAnsi="Arial Narrow"/>
        <w:noProof/>
        <w:sz w:val="18"/>
        <w:szCs w:val="18"/>
      </w:rPr>
      <w:t>10</w:t>
    </w:r>
    <w:r w:rsidR="00081D6C" w:rsidRPr="00E92222">
      <w:rPr>
        <w:rStyle w:val="Brojstranice"/>
        <w:rFonts w:ascii="Arial Narrow" w:hAnsi="Arial Narrow"/>
        <w:sz w:val="18"/>
        <w:szCs w:val="18"/>
      </w:rPr>
      <w:fldChar w:fldCharType="end"/>
    </w:r>
    <w:r w:rsidR="00081D6C" w:rsidRPr="00E92222">
      <w:rPr>
        <w:rFonts w:ascii="Arial Narrow" w:hAnsi="Arial Narrow"/>
        <w:sz w:val="18"/>
        <w:szCs w:val="18"/>
      </w:rPr>
      <w:t>/</w:t>
    </w:r>
    <w:r w:rsidR="00081D6C" w:rsidRPr="00E92222">
      <w:rPr>
        <w:rStyle w:val="Brojstranice"/>
        <w:rFonts w:ascii="Arial Narrow" w:hAnsi="Arial Narrow"/>
        <w:sz w:val="18"/>
        <w:szCs w:val="18"/>
      </w:rPr>
      <w:fldChar w:fldCharType="begin"/>
    </w:r>
    <w:r w:rsidR="00081D6C" w:rsidRPr="00E92222">
      <w:rPr>
        <w:rStyle w:val="Brojstranice"/>
        <w:rFonts w:ascii="Arial Narrow" w:hAnsi="Arial Narrow"/>
        <w:sz w:val="18"/>
        <w:szCs w:val="18"/>
      </w:rPr>
      <w:instrText xml:space="preserve"> NUMPAGES </w:instrText>
    </w:r>
    <w:r w:rsidR="00081D6C" w:rsidRPr="00E92222">
      <w:rPr>
        <w:rStyle w:val="Brojstranice"/>
        <w:rFonts w:ascii="Arial Narrow" w:hAnsi="Arial Narrow"/>
        <w:sz w:val="18"/>
        <w:szCs w:val="18"/>
      </w:rPr>
      <w:fldChar w:fldCharType="separate"/>
    </w:r>
    <w:r w:rsidR="00845A6A">
      <w:rPr>
        <w:rStyle w:val="Brojstranice"/>
        <w:rFonts w:ascii="Arial Narrow" w:hAnsi="Arial Narrow"/>
        <w:noProof/>
        <w:sz w:val="18"/>
        <w:szCs w:val="18"/>
      </w:rPr>
      <w:t>13</w:t>
    </w:r>
    <w:r w:rsidR="00081D6C" w:rsidRPr="00E92222">
      <w:rPr>
        <w:rStyle w:val="Brojstranice"/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9BD6" w14:textId="71EEF7C0" w:rsidR="00081D6C" w:rsidRPr="00E92222" w:rsidRDefault="00096FD0">
    <w:pPr>
      <w:pStyle w:val="Podnoje"/>
      <w:pBdr>
        <w:top w:val="single" w:sz="4" w:space="1" w:color="auto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/>
        <w:sz w:val="18"/>
        <w:szCs w:val="18"/>
      </w:rPr>
      <w:t>1</w:t>
    </w:r>
    <w:r w:rsidR="00366DE5">
      <w:rPr>
        <w:rFonts w:ascii="Arial Narrow" w:hAnsi="Arial Narrow"/>
        <w:sz w:val="18"/>
        <w:szCs w:val="18"/>
      </w:rPr>
      <w:t>2</w:t>
    </w:r>
    <w:r w:rsidRPr="00464AA1">
      <w:rPr>
        <w:rFonts w:ascii="Arial Narrow" w:hAnsi="Arial Narrow"/>
        <w:sz w:val="18"/>
        <w:szCs w:val="18"/>
      </w:rPr>
      <w:t>. izdanje/</w:t>
    </w:r>
    <w:r w:rsidR="00366DE5">
      <w:rPr>
        <w:rFonts w:ascii="Arial Narrow" w:hAnsi="Arial Narrow" w:cs="Arial"/>
        <w:sz w:val="18"/>
        <w:szCs w:val="18"/>
      </w:rPr>
      <w:t>2025-08-25</w:t>
    </w:r>
    <w:r w:rsidR="00081D6C" w:rsidRPr="00E92222">
      <w:rPr>
        <w:rFonts w:ascii="Arial Narrow" w:hAnsi="Arial Narrow" w:cs="Arial"/>
        <w:sz w:val="18"/>
        <w:szCs w:val="18"/>
      </w:rPr>
      <w:tab/>
    </w:r>
    <w:r w:rsidR="00081D6C" w:rsidRPr="00E92222">
      <w:rPr>
        <w:rFonts w:ascii="Arial Narrow" w:hAnsi="Arial Narrow" w:cs="Arial"/>
        <w:sz w:val="18"/>
        <w:szCs w:val="18"/>
      </w:rPr>
      <w:tab/>
    </w:r>
    <w:r w:rsidR="005A491E">
      <w:rPr>
        <w:rFonts w:ascii="Arial Narrow" w:hAnsi="Arial Narrow"/>
        <w:sz w:val="18"/>
        <w:szCs w:val="18"/>
      </w:rPr>
      <w:t>stranica</w:t>
    </w:r>
    <w:r w:rsidR="00E92222" w:rsidRPr="00E92222">
      <w:rPr>
        <w:rFonts w:ascii="Arial Narrow" w:hAnsi="Arial Narrow"/>
        <w:sz w:val="18"/>
        <w:szCs w:val="18"/>
      </w:rPr>
      <w:t xml:space="preserve"> </w:t>
    </w:r>
    <w:r w:rsidR="00E92222" w:rsidRPr="00E92222">
      <w:rPr>
        <w:rStyle w:val="Brojstranice"/>
        <w:rFonts w:ascii="Arial Narrow" w:hAnsi="Arial Narrow"/>
        <w:sz w:val="18"/>
        <w:szCs w:val="18"/>
      </w:rPr>
      <w:fldChar w:fldCharType="begin"/>
    </w:r>
    <w:r w:rsidR="00E92222" w:rsidRPr="00E92222">
      <w:rPr>
        <w:rStyle w:val="Brojstranice"/>
        <w:rFonts w:ascii="Arial Narrow" w:hAnsi="Arial Narrow"/>
        <w:sz w:val="18"/>
        <w:szCs w:val="18"/>
      </w:rPr>
      <w:instrText xml:space="preserve"> PAGE </w:instrText>
    </w:r>
    <w:r w:rsidR="00E92222" w:rsidRPr="00E92222">
      <w:rPr>
        <w:rStyle w:val="Brojstranice"/>
        <w:rFonts w:ascii="Arial Narrow" w:hAnsi="Arial Narrow"/>
        <w:sz w:val="18"/>
        <w:szCs w:val="18"/>
      </w:rPr>
      <w:fldChar w:fldCharType="separate"/>
    </w:r>
    <w:r w:rsidR="00845A6A">
      <w:rPr>
        <w:rStyle w:val="Brojstranice"/>
        <w:rFonts w:ascii="Arial Narrow" w:hAnsi="Arial Narrow"/>
        <w:noProof/>
        <w:sz w:val="18"/>
        <w:szCs w:val="18"/>
      </w:rPr>
      <w:t>1</w:t>
    </w:r>
    <w:r w:rsidR="00E92222" w:rsidRPr="00E92222">
      <w:rPr>
        <w:rStyle w:val="Brojstranice"/>
        <w:rFonts w:ascii="Arial Narrow" w:hAnsi="Arial Narrow"/>
        <w:sz w:val="18"/>
        <w:szCs w:val="18"/>
      </w:rPr>
      <w:fldChar w:fldCharType="end"/>
    </w:r>
    <w:r w:rsidR="00E92222" w:rsidRPr="00E92222">
      <w:rPr>
        <w:rFonts w:ascii="Arial Narrow" w:hAnsi="Arial Narrow"/>
        <w:sz w:val="18"/>
        <w:szCs w:val="18"/>
      </w:rPr>
      <w:t>/</w:t>
    </w:r>
    <w:r w:rsidR="00E92222" w:rsidRPr="00E92222">
      <w:rPr>
        <w:rStyle w:val="Brojstranice"/>
        <w:rFonts w:ascii="Arial Narrow" w:hAnsi="Arial Narrow"/>
        <w:sz w:val="18"/>
        <w:szCs w:val="18"/>
      </w:rPr>
      <w:fldChar w:fldCharType="begin"/>
    </w:r>
    <w:r w:rsidR="00E92222" w:rsidRPr="00E92222">
      <w:rPr>
        <w:rStyle w:val="Brojstranice"/>
        <w:rFonts w:ascii="Arial Narrow" w:hAnsi="Arial Narrow"/>
        <w:sz w:val="18"/>
        <w:szCs w:val="18"/>
      </w:rPr>
      <w:instrText xml:space="preserve"> NUMPAGES </w:instrText>
    </w:r>
    <w:r w:rsidR="00E92222" w:rsidRPr="00E92222">
      <w:rPr>
        <w:rStyle w:val="Brojstranice"/>
        <w:rFonts w:ascii="Arial Narrow" w:hAnsi="Arial Narrow"/>
        <w:sz w:val="18"/>
        <w:szCs w:val="18"/>
      </w:rPr>
      <w:fldChar w:fldCharType="separate"/>
    </w:r>
    <w:r w:rsidR="00845A6A">
      <w:rPr>
        <w:rStyle w:val="Brojstranice"/>
        <w:rFonts w:ascii="Arial Narrow" w:hAnsi="Arial Narrow"/>
        <w:noProof/>
        <w:sz w:val="18"/>
        <w:szCs w:val="18"/>
      </w:rPr>
      <w:t>13</w:t>
    </w:r>
    <w:r w:rsidR="00E92222" w:rsidRPr="00E92222">
      <w:rPr>
        <w:rStyle w:val="Brojstranice"/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CA9D" w14:textId="77777777" w:rsidR="00325B0B" w:rsidRDefault="00325B0B">
      <w:r>
        <w:separator/>
      </w:r>
    </w:p>
  </w:footnote>
  <w:footnote w:type="continuationSeparator" w:id="0">
    <w:p w14:paraId="2E003F64" w14:textId="77777777" w:rsidR="00325B0B" w:rsidRDefault="0032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85"/>
      <w:gridCol w:w="4785"/>
    </w:tblGrid>
    <w:tr w:rsidR="00081D6C" w:rsidRPr="00F24DC6" w14:paraId="4A13A055" w14:textId="77777777" w:rsidTr="00F24DC6">
      <w:trPr>
        <w:trHeight w:val="857"/>
      </w:trPr>
      <w:tc>
        <w:tcPr>
          <w:tcW w:w="4785" w:type="dxa"/>
          <w:vAlign w:val="center"/>
        </w:tcPr>
        <w:p w14:paraId="73D20722" w14:textId="77777777" w:rsidR="00081D6C" w:rsidRPr="00F24DC6" w:rsidRDefault="00DF0370" w:rsidP="00F24DC6">
          <w:pPr>
            <w:tabs>
              <w:tab w:val="left" w:pos="567"/>
            </w:tabs>
            <w:rPr>
              <w:rFonts w:ascii="Arial Narrow" w:hAnsi="Arial Narrow"/>
              <w:b/>
              <w:bCs/>
              <w:sz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587B619D" wp14:editId="105CBAF3">
                <wp:extent cx="2641600" cy="292100"/>
                <wp:effectExtent l="0" t="0" r="6350" b="0"/>
                <wp:docPr id="8" name="Picture 8" descr="hrvatsko-engle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rvatsko-engle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1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5" w:type="dxa"/>
        </w:tcPr>
        <w:p w14:paraId="5B68952B" w14:textId="77777777" w:rsidR="00081D6C" w:rsidRPr="00F24DC6" w:rsidRDefault="00081D6C" w:rsidP="00F24DC6">
          <w:pPr>
            <w:tabs>
              <w:tab w:val="left" w:pos="567"/>
            </w:tabs>
            <w:jc w:val="right"/>
            <w:rPr>
              <w:rFonts w:ascii="Arial Narrow" w:hAnsi="Arial Narrow"/>
              <w:i/>
              <w:iCs/>
              <w:sz w:val="20"/>
            </w:rPr>
          </w:pPr>
        </w:p>
        <w:p w14:paraId="562F692A" w14:textId="77777777" w:rsidR="00081D6C" w:rsidRPr="00F24DC6" w:rsidRDefault="00081D6C" w:rsidP="00F24DC6">
          <w:pPr>
            <w:tabs>
              <w:tab w:val="left" w:pos="567"/>
            </w:tabs>
            <w:jc w:val="right"/>
            <w:rPr>
              <w:rFonts w:ascii="Arial Narrow" w:hAnsi="Arial Narrow"/>
              <w:b/>
              <w:sz w:val="20"/>
            </w:rPr>
          </w:pPr>
          <w:r w:rsidRPr="00F24DC6">
            <w:rPr>
              <w:rFonts w:ascii="Arial Narrow" w:hAnsi="Arial Narrow"/>
              <w:i/>
              <w:iCs/>
              <w:sz w:val="20"/>
            </w:rPr>
            <w:t>Pravila za uporabu akreditacijskog simbola i pozivanje na status akreditiranog tijela</w:t>
          </w:r>
        </w:p>
        <w:p w14:paraId="73E2423A" w14:textId="77777777" w:rsidR="00081D6C" w:rsidRPr="00F24DC6" w:rsidRDefault="00081D6C" w:rsidP="00F24DC6">
          <w:pPr>
            <w:tabs>
              <w:tab w:val="left" w:pos="567"/>
            </w:tabs>
            <w:jc w:val="right"/>
            <w:rPr>
              <w:rFonts w:ascii="Arial Narrow" w:hAnsi="Arial Narrow"/>
              <w:b/>
              <w:i/>
              <w:iCs/>
              <w:sz w:val="20"/>
            </w:rPr>
          </w:pPr>
          <w:r w:rsidRPr="00F24DC6">
            <w:rPr>
              <w:rFonts w:ascii="Arial Narrow" w:hAnsi="Arial Narrow"/>
              <w:b/>
              <w:sz w:val="20"/>
            </w:rPr>
            <w:t>HAA-Pr-2/5</w:t>
          </w:r>
        </w:p>
      </w:tc>
    </w:tr>
  </w:tbl>
  <w:p w14:paraId="6DFAC10E" w14:textId="77777777" w:rsidR="00081D6C" w:rsidRPr="004B20D0" w:rsidRDefault="00081D6C" w:rsidP="004B20D0">
    <w:pPr>
      <w:pStyle w:val="Zaglavlj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85"/>
      <w:gridCol w:w="4785"/>
    </w:tblGrid>
    <w:tr w:rsidR="001400E9" w:rsidRPr="00F24DC6" w14:paraId="1AD6DF28" w14:textId="77777777" w:rsidTr="00187844">
      <w:trPr>
        <w:trHeight w:val="857"/>
      </w:trPr>
      <w:tc>
        <w:tcPr>
          <w:tcW w:w="4785" w:type="dxa"/>
          <w:vAlign w:val="center"/>
        </w:tcPr>
        <w:p w14:paraId="048BF589" w14:textId="77777777" w:rsidR="001400E9" w:rsidRPr="00F24DC6" w:rsidRDefault="00DF0370" w:rsidP="00187844">
          <w:pPr>
            <w:tabs>
              <w:tab w:val="left" w:pos="567"/>
            </w:tabs>
            <w:rPr>
              <w:rFonts w:ascii="Arial Narrow" w:hAnsi="Arial Narrow"/>
              <w:b/>
              <w:bCs/>
              <w:sz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507CC555" wp14:editId="5DAB2B8A">
                <wp:extent cx="2641600" cy="292100"/>
                <wp:effectExtent l="0" t="0" r="6350" b="0"/>
                <wp:docPr id="9" name="Picture 9" descr="hrvatsko-engle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rvatsko-engle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1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5" w:type="dxa"/>
        </w:tcPr>
        <w:p w14:paraId="085729E4" w14:textId="77777777" w:rsidR="001400E9" w:rsidRPr="00F24DC6" w:rsidRDefault="001400E9" w:rsidP="00187844">
          <w:pPr>
            <w:tabs>
              <w:tab w:val="left" w:pos="567"/>
            </w:tabs>
            <w:jc w:val="right"/>
            <w:rPr>
              <w:rFonts w:ascii="Arial Narrow" w:hAnsi="Arial Narrow"/>
              <w:i/>
              <w:iCs/>
              <w:sz w:val="20"/>
            </w:rPr>
          </w:pPr>
        </w:p>
        <w:p w14:paraId="12EECE3F" w14:textId="77777777" w:rsidR="001400E9" w:rsidRPr="00F24DC6" w:rsidRDefault="001400E9" w:rsidP="00187844">
          <w:pPr>
            <w:tabs>
              <w:tab w:val="left" w:pos="567"/>
            </w:tabs>
            <w:jc w:val="right"/>
            <w:rPr>
              <w:rFonts w:ascii="Arial Narrow" w:hAnsi="Arial Narrow"/>
              <w:b/>
              <w:sz w:val="20"/>
            </w:rPr>
          </w:pPr>
          <w:r w:rsidRPr="00F24DC6">
            <w:rPr>
              <w:rFonts w:ascii="Arial Narrow" w:hAnsi="Arial Narrow"/>
              <w:i/>
              <w:iCs/>
              <w:sz w:val="20"/>
            </w:rPr>
            <w:t>Pravila za uporabu akreditacijskog simbola i pozivanje na status akreditiranog tijela</w:t>
          </w:r>
        </w:p>
        <w:p w14:paraId="6E6B0620" w14:textId="77777777" w:rsidR="001400E9" w:rsidRPr="00F24DC6" w:rsidRDefault="001400E9" w:rsidP="00187844">
          <w:pPr>
            <w:tabs>
              <w:tab w:val="left" w:pos="567"/>
            </w:tabs>
            <w:jc w:val="right"/>
            <w:rPr>
              <w:rFonts w:ascii="Arial Narrow" w:hAnsi="Arial Narrow"/>
              <w:b/>
              <w:i/>
              <w:iCs/>
              <w:sz w:val="20"/>
            </w:rPr>
          </w:pPr>
          <w:r w:rsidRPr="00F24DC6">
            <w:rPr>
              <w:rFonts w:ascii="Arial Narrow" w:hAnsi="Arial Narrow"/>
              <w:b/>
              <w:sz w:val="20"/>
            </w:rPr>
            <w:t>HAA-Pr-2/5</w:t>
          </w:r>
        </w:p>
      </w:tc>
    </w:tr>
  </w:tbl>
  <w:p w14:paraId="403BB9CD" w14:textId="77777777" w:rsidR="001400E9" w:rsidRPr="001400E9" w:rsidRDefault="001400E9" w:rsidP="001400E9">
    <w:pPr>
      <w:pStyle w:val="Zaglavlj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ECD"/>
    <w:multiLevelType w:val="multilevel"/>
    <w:tmpl w:val="F80222E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507B80"/>
    <w:multiLevelType w:val="singleLevel"/>
    <w:tmpl w:val="41E8E634"/>
    <w:lvl w:ilvl="0">
      <w:numFmt w:val="bullet"/>
      <w:lvlText w:val="-"/>
      <w:lvlJc w:val="left"/>
      <w:pPr>
        <w:tabs>
          <w:tab w:val="num" w:pos="1691"/>
        </w:tabs>
        <w:ind w:left="1691" w:hanging="840"/>
      </w:pPr>
      <w:rPr>
        <w:rFonts w:ascii="Times New Roman" w:hAnsi="Times New Roman" w:hint="default"/>
      </w:rPr>
    </w:lvl>
  </w:abstractNum>
  <w:abstractNum w:abstractNumId="2" w15:restartNumberingAfterBreak="0">
    <w:nsid w:val="0A673262"/>
    <w:multiLevelType w:val="multilevel"/>
    <w:tmpl w:val="373EA7F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6D5301"/>
    <w:multiLevelType w:val="singleLevel"/>
    <w:tmpl w:val="12F4A1BE"/>
    <w:lvl w:ilvl="0">
      <w:start w:val="1999"/>
      <w:numFmt w:val="bullet"/>
      <w:lvlText w:val="-"/>
      <w:lvlJc w:val="left"/>
      <w:pPr>
        <w:tabs>
          <w:tab w:val="num" w:pos="4263"/>
        </w:tabs>
        <w:ind w:left="4263" w:hanging="435"/>
      </w:pPr>
      <w:rPr>
        <w:rFonts w:ascii="Times New Roman" w:hAnsi="Times New Roman" w:hint="default"/>
      </w:rPr>
    </w:lvl>
  </w:abstractNum>
  <w:abstractNum w:abstractNumId="4" w15:restartNumberingAfterBreak="0">
    <w:nsid w:val="0CCF08CB"/>
    <w:multiLevelType w:val="singleLevel"/>
    <w:tmpl w:val="54DACA8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8E5EB0"/>
    <w:multiLevelType w:val="singleLevel"/>
    <w:tmpl w:val="C562BA42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6" w15:restartNumberingAfterBreak="0">
    <w:nsid w:val="15A87A81"/>
    <w:multiLevelType w:val="multilevel"/>
    <w:tmpl w:val="04709B7E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88C59B3"/>
    <w:multiLevelType w:val="hybridMultilevel"/>
    <w:tmpl w:val="F7AE948C"/>
    <w:lvl w:ilvl="0" w:tplc="B90ED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46EF8"/>
    <w:multiLevelType w:val="singleLevel"/>
    <w:tmpl w:val="FCA0539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DBA1BED"/>
    <w:multiLevelType w:val="multilevel"/>
    <w:tmpl w:val="295AA8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3216B66"/>
    <w:multiLevelType w:val="multilevel"/>
    <w:tmpl w:val="01C891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2E05B9"/>
    <w:multiLevelType w:val="hybridMultilevel"/>
    <w:tmpl w:val="930CC2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26A27"/>
    <w:multiLevelType w:val="multilevel"/>
    <w:tmpl w:val="5B24DC2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767447A"/>
    <w:multiLevelType w:val="hybridMultilevel"/>
    <w:tmpl w:val="7CD203D6"/>
    <w:lvl w:ilvl="0" w:tplc="B90ED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44AA"/>
    <w:multiLevelType w:val="singleLevel"/>
    <w:tmpl w:val="C5888268"/>
    <w:lvl w:ilvl="0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5" w15:restartNumberingAfterBreak="0">
    <w:nsid w:val="324A738E"/>
    <w:multiLevelType w:val="singleLevel"/>
    <w:tmpl w:val="A26A2B4A"/>
    <w:lvl w:ilvl="0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6" w15:restartNumberingAfterBreak="0">
    <w:nsid w:val="40357CCA"/>
    <w:multiLevelType w:val="multilevel"/>
    <w:tmpl w:val="5ECC3850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6FC74AF"/>
    <w:multiLevelType w:val="hybridMultilevel"/>
    <w:tmpl w:val="151421D6"/>
    <w:lvl w:ilvl="0" w:tplc="15606F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D7989"/>
    <w:multiLevelType w:val="singleLevel"/>
    <w:tmpl w:val="7E0883A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9C01C74"/>
    <w:multiLevelType w:val="multilevel"/>
    <w:tmpl w:val="6C209D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A4E5409"/>
    <w:multiLevelType w:val="multilevel"/>
    <w:tmpl w:val="23D618D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821B4E"/>
    <w:multiLevelType w:val="multilevel"/>
    <w:tmpl w:val="4D70435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E79434C"/>
    <w:multiLevelType w:val="multilevel"/>
    <w:tmpl w:val="64E4020E"/>
    <w:lvl w:ilvl="0">
      <w:start w:val="1"/>
      <w:numFmt w:val="decimal"/>
      <w:pStyle w:val="Naslov6"/>
      <w:lvlText w:val="%1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3" w15:restartNumberingAfterBreak="0">
    <w:nsid w:val="4EDC0A14"/>
    <w:multiLevelType w:val="singleLevel"/>
    <w:tmpl w:val="8AF8B34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351157C"/>
    <w:multiLevelType w:val="hybridMultilevel"/>
    <w:tmpl w:val="3398D37C"/>
    <w:lvl w:ilvl="0" w:tplc="59C422D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7A6D65"/>
    <w:multiLevelType w:val="multilevel"/>
    <w:tmpl w:val="05A4D270"/>
    <w:lvl w:ilvl="0">
      <w:start w:val="4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7C7180"/>
    <w:multiLevelType w:val="singleLevel"/>
    <w:tmpl w:val="C562BA42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27" w15:restartNumberingAfterBreak="0">
    <w:nsid w:val="6BDF0F06"/>
    <w:multiLevelType w:val="multilevel"/>
    <w:tmpl w:val="3D901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FBF4C8B"/>
    <w:multiLevelType w:val="hybridMultilevel"/>
    <w:tmpl w:val="4254F8E8"/>
    <w:lvl w:ilvl="0" w:tplc="7AC2E6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1283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D41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106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2DA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3A19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6CA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E009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226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63D23"/>
    <w:multiLevelType w:val="hybridMultilevel"/>
    <w:tmpl w:val="369A1A2A"/>
    <w:lvl w:ilvl="0" w:tplc="B90ED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14943"/>
    <w:multiLevelType w:val="singleLevel"/>
    <w:tmpl w:val="B9241AE2"/>
    <w:lvl w:ilvl="0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</w:rPr>
    </w:lvl>
  </w:abstractNum>
  <w:num w:numId="1" w16cid:durableId="2001108690">
    <w:abstractNumId w:val="3"/>
  </w:num>
  <w:num w:numId="2" w16cid:durableId="468089202">
    <w:abstractNumId w:val="16"/>
  </w:num>
  <w:num w:numId="3" w16cid:durableId="388574605">
    <w:abstractNumId w:val="5"/>
  </w:num>
  <w:num w:numId="4" w16cid:durableId="1170100221">
    <w:abstractNumId w:val="26"/>
  </w:num>
  <w:num w:numId="5" w16cid:durableId="772357286">
    <w:abstractNumId w:val="8"/>
  </w:num>
  <w:num w:numId="6" w16cid:durableId="303777042">
    <w:abstractNumId w:val="23"/>
  </w:num>
  <w:num w:numId="7" w16cid:durableId="202132647">
    <w:abstractNumId w:val="14"/>
  </w:num>
  <w:num w:numId="8" w16cid:durableId="1986080003">
    <w:abstractNumId w:val="15"/>
  </w:num>
  <w:num w:numId="9" w16cid:durableId="1129396186">
    <w:abstractNumId w:val="27"/>
  </w:num>
  <w:num w:numId="10" w16cid:durableId="85225364">
    <w:abstractNumId w:val="19"/>
  </w:num>
  <w:num w:numId="11" w16cid:durableId="869879324">
    <w:abstractNumId w:val="1"/>
  </w:num>
  <w:num w:numId="12" w16cid:durableId="1694766738">
    <w:abstractNumId w:val="30"/>
  </w:num>
  <w:num w:numId="13" w16cid:durableId="250361804">
    <w:abstractNumId w:val="22"/>
  </w:num>
  <w:num w:numId="14" w16cid:durableId="1597707432">
    <w:abstractNumId w:val="21"/>
  </w:num>
  <w:num w:numId="15" w16cid:durableId="109974606">
    <w:abstractNumId w:val="6"/>
  </w:num>
  <w:num w:numId="16" w16cid:durableId="811288613">
    <w:abstractNumId w:val="2"/>
  </w:num>
  <w:num w:numId="17" w16cid:durableId="1744791558">
    <w:abstractNumId w:val="12"/>
  </w:num>
  <w:num w:numId="18" w16cid:durableId="1307856424">
    <w:abstractNumId w:val="18"/>
  </w:num>
  <w:num w:numId="19" w16cid:durableId="1022321297">
    <w:abstractNumId w:val="28"/>
  </w:num>
  <w:num w:numId="20" w16cid:durableId="1563755955">
    <w:abstractNumId w:val="0"/>
  </w:num>
  <w:num w:numId="21" w16cid:durableId="1159078963">
    <w:abstractNumId w:val="20"/>
  </w:num>
  <w:num w:numId="22" w16cid:durableId="1210143206">
    <w:abstractNumId w:val="10"/>
  </w:num>
  <w:num w:numId="23" w16cid:durableId="568655989">
    <w:abstractNumId w:val="25"/>
  </w:num>
  <w:num w:numId="24" w16cid:durableId="856232195">
    <w:abstractNumId w:val="9"/>
  </w:num>
  <w:num w:numId="25" w16cid:durableId="2097169723">
    <w:abstractNumId w:val="24"/>
  </w:num>
  <w:num w:numId="26" w16cid:durableId="1232279553">
    <w:abstractNumId w:val="4"/>
  </w:num>
  <w:num w:numId="27" w16cid:durableId="1764299615">
    <w:abstractNumId w:val="17"/>
  </w:num>
  <w:num w:numId="28" w16cid:durableId="654144342">
    <w:abstractNumId w:val="13"/>
  </w:num>
  <w:num w:numId="29" w16cid:durableId="2141143328">
    <w:abstractNumId w:val="29"/>
  </w:num>
  <w:num w:numId="30" w16cid:durableId="74059814">
    <w:abstractNumId w:val="7"/>
  </w:num>
  <w:num w:numId="31" w16cid:durableId="1404645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yMTUyNbAwNzQ0N7ZU0lEKTi0uzszPAykwrAUAqZ62WCwAAAA="/>
  </w:docVars>
  <w:rsids>
    <w:rsidRoot w:val="001F6C40"/>
    <w:rsid w:val="000022DF"/>
    <w:rsid w:val="000032D7"/>
    <w:rsid w:val="00004DDF"/>
    <w:rsid w:val="0001090D"/>
    <w:rsid w:val="00015DAF"/>
    <w:rsid w:val="00030F33"/>
    <w:rsid w:val="00037957"/>
    <w:rsid w:val="00041E7C"/>
    <w:rsid w:val="00047FB2"/>
    <w:rsid w:val="000520AC"/>
    <w:rsid w:val="000537C4"/>
    <w:rsid w:val="000556D9"/>
    <w:rsid w:val="00056241"/>
    <w:rsid w:val="00066DD8"/>
    <w:rsid w:val="00077891"/>
    <w:rsid w:val="00080127"/>
    <w:rsid w:val="0008111F"/>
    <w:rsid w:val="00081D6C"/>
    <w:rsid w:val="000855F6"/>
    <w:rsid w:val="00085B03"/>
    <w:rsid w:val="000862DB"/>
    <w:rsid w:val="000870ED"/>
    <w:rsid w:val="0008733E"/>
    <w:rsid w:val="00087FF2"/>
    <w:rsid w:val="00096FD0"/>
    <w:rsid w:val="000B5C1B"/>
    <w:rsid w:val="000D2F0A"/>
    <w:rsid w:val="000D50C7"/>
    <w:rsid w:val="000F52F8"/>
    <w:rsid w:val="000F554A"/>
    <w:rsid w:val="000F7AFF"/>
    <w:rsid w:val="0010235A"/>
    <w:rsid w:val="00103BA4"/>
    <w:rsid w:val="00114642"/>
    <w:rsid w:val="00123BF3"/>
    <w:rsid w:val="00125317"/>
    <w:rsid w:val="00127F28"/>
    <w:rsid w:val="0013783C"/>
    <w:rsid w:val="001400E9"/>
    <w:rsid w:val="001431CA"/>
    <w:rsid w:val="00146FD5"/>
    <w:rsid w:val="001535E5"/>
    <w:rsid w:val="00164903"/>
    <w:rsid w:val="00170C6C"/>
    <w:rsid w:val="00175F3F"/>
    <w:rsid w:val="0017786C"/>
    <w:rsid w:val="00187844"/>
    <w:rsid w:val="0019137D"/>
    <w:rsid w:val="00192AC9"/>
    <w:rsid w:val="00196D4E"/>
    <w:rsid w:val="00197A4A"/>
    <w:rsid w:val="001A0EA3"/>
    <w:rsid w:val="001B0F90"/>
    <w:rsid w:val="001C101A"/>
    <w:rsid w:val="001C38A9"/>
    <w:rsid w:val="001C5FCD"/>
    <w:rsid w:val="001D24DC"/>
    <w:rsid w:val="001D5075"/>
    <w:rsid w:val="001D5A34"/>
    <w:rsid w:val="001E4C2A"/>
    <w:rsid w:val="001F69CD"/>
    <w:rsid w:val="001F6C40"/>
    <w:rsid w:val="001F6C52"/>
    <w:rsid w:val="001F7B93"/>
    <w:rsid w:val="002011AE"/>
    <w:rsid w:val="00202AE3"/>
    <w:rsid w:val="002034E4"/>
    <w:rsid w:val="00223956"/>
    <w:rsid w:val="00234B50"/>
    <w:rsid w:val="0024454A"/>
    <w:rsid w:val="002473E0"/>
    <w:rsid w:val="00252575"/>
    <w:rsid w:val="00256FB4"/>
    <w:rsid w:val="00261434"/>
    <w:rsid w:val="00261CDF"/>
    <w:rsid w:val="00263E07"/>
    <w:rsid w:val="002671C6"/>
    <w:rsid w:val="00273761"/>
    <w:rsid w:val="00275675"/>
    <w:rsid w:val="002776A4"/>
    <w:rsid w:val="002778A3"/>
    <w:rsid w:val="00286BFB"/>
    <w:rsid w:val="00293835"/>
    <w:rsid w:val="0029504D"/>
    <w:rsid w:val="002A0140"/>
    <w:rsid w:val="002A162D"/>
    <w:rsid w:val="002A20A1"/>
    <w:rsid w:val="002A469E"/>
    <w:rsid w:val="002A78B4"/>
    <w:rsid w:val="002B3893"/>
    <w:rsid w:val="002E1D45"/>
    <w:rsid w:val="002E59AD"/>
    <w:rsid w:val="002F5A03"/>
    <w:rsid w:val="00301D6C"/>
    <w:rsid w:val="0030205A"/>
    <w:rsid w:val="0031459A"/>
    <w:rsid w:val="00315354"/>
    <w:rsid w:val="00315F80"/>
    <w:rsid w:val="0031723E"/>
    <w:rsid w:val="00322EE7"/>
    <w:rsid w:val="00324629"/>
    <w:rsid w:val="00325B0B"/>
    <w:rsid w:val="003362D8"/>
    <w:rsid w:val="003441E0"/>
    <w:rsid w:val="0034541B"/>
    <w:rsid w:val="003524B7"/>
    <w:rsid w:val="003556F1"/>
    <w:rsid w:val="0035655A"/>
    <w:rsid w:val="003612F2"/>
    <w:rsid w:val="00366DE5"/>
    <w:rsid w:val="003732E7"/>
    <w:rsid w:val="003766AF"/>
    <w:rsid w:val="00384B2E"/>
    <w:rsid w:val="00385743"/>
    <w:rsid w:val="003905BB"/>
    <w:rsid w:val="00390E86"/>
    <w:rsid w:val="00396D79"/>
    <w:rsid w:val="003A0B09"/>
    <w:rsid w:val="003A4F05"/>
    <w:rsid w:val="003B2266"/>
    <w:rsid w:val="003B3DA8"/>
    <w:rsid w:val="003B7124"/>
    <w:rsid w:val="003C4A8D"/>
    <w:rsid w:val="003D1B76"/>
    <w:rsid w:val="003D2545"/>
    <w:rsid w:val="003D44BF"/>
    <w:rsid w:val="003D44EC"/>
    <w:rsid w:val="003E0B03"/>
    <w:rsid w:val="003E0DAC"/>
    <w:rsid w:val="003E15F4"/>
    <w:rsid w:val="003E3321"/>
    <w:rsid w:val="003E4BAE"/>
    <w:rsid w:val="003F3685"/>
    <w:rsid w:val="003F3C28"/>
    <w:rsid w:val="003F7CC6"/>
    <w:rsid w:val="0040090B"/>
    <w:rsid w:val="00401E7A"/>
    <w:rsid w:val="00423350"/>
    <w:rsid w:val="004324E8"/>
    <w:rsid w:val="0043797C"/>
    <w:rsid w:val="00453296"/>
    <w:rsid w:val="00460312"/>
    <w:rsid w:val="00462F3B"/>
    <w:rsid w:val="00464AA1"/>
    <w:rsid w:val="00465B16"/>
    <w:rsid w:val="004733F1"/>
    <w:rsid w:val="004825EC"/>
    <w:rsid w:val="00482ECE"/>
    <w:rsid w:val="0048714D"/>
    <w:rsid w:val="00487C7E"/>
    <w:rsid w:val="00494B58"/>
    <w:rsid w:val="00495958"/>
    <w:rsid w:val="004A08C5"/>
    <w:rsid w:val="004A17CC"/>
    <w:rsid w:val="004A5EB1"/>
    <w:rsid w:val="004B0F8B"/>
    <w:rsid w:val="004B1690"/>
    <w:rsid w:val="004B20D0"/>
    <w:rsid w:val="004B22E6"/>
    <w:rsid w:val="004B400F"/>
    <w:rsid w:val="004C042B"/>
    <w:rsid w:val="004C24FB"/>
    <w:rsid w:val="004C3892"/>
    <w:rsid w:val="004C4A23"/>
    <w:rsid w:val="004C7560"/>
    <w:rsid w:val="004D1DA9"/>
    <w:rsid w:val="004D24B1"/>
    <w:rsid w:val="004D2AB4"/>
    <w:rsid w:val="004D3947"/>
    <w:rsid w:val="004D7611"/>
    <w:rsid w:val="004E0496"/>
    <w:rsid w:val="004F3321"/>
    <w:rsid w:val="004F6F0A"/>
    <w:rsid w:val="00501A10"/>
    <w:rsid w:val="005048B0"/>
    <w:rsid w:val="005060D4"/>
    <w:rsid w:val="0050652F"/>
    <w:rsid w:val="00515B46"/>
    <w:rsid w:val="0051789F"/>
    <w:rsid w:val="00521A5F"/>
    <w:rsid w:val="0052414F"/>
    <w:rsid w:val="005335BC"/>
    <w:rsid w:val="00534334"/>
    <w:rsid w:val="00541358"/>
    <w:rsid w:val="00543AD2"/>
    <w:rsid w:val="0054478D"/>
    <w:rsid w:val="005617FA"/>
    <w:rsid w:val="005804E8"/>
    <w:rsid w:val="00581EFD"/>
    <w:rsid w:val="005A0A06"/>
    <w:rsid w:val="005A491E"/>
    <w:rsid w:val="005A57AC"/>
    <w:rsid w:val="005A7C87"/>
    <w:rsid w:val="005B64B4"/>
    <w:rsid w:val="005C26CF"/>
    <w:rsid w:val="005D15A0"/>
    <w:rsid w:val="005D5861"/>
    <w:rsid w:val="005D5E47"/>
    <w:rsid w:val="005E3732"/>
    <w:rsid w:val="005E6A6D"/>
    <w:rsid w:val="005F64DC"/>
    <w:rsid w:val="005F6B22"/>
    <w:rsid w:val="005F74FC"/>
    <w:rsid w:val="00602CC6"/>
    <w:rsid w:val="00602D5E"/>
    <w:rsid w:val="00605237"/>
    <w:rsid w:val="00610EF2"/>
    <w:rsid w:val="00612AB5"/>
    <w:rsid w:val="00620B86"/>
    <w:rsid w:val="006227BF"/>
    <w:rsid w:val="0062282B"/>
    <w:rsid w:val="006269C1"/>
    <w:rsid w:val="006305D2"/>
    <w:rsid w:val="00634D6A"/>
    <w:rsid w:val="00635DCC"/>
    <w:rsid w:val="0064384C"/>
    <w:rsid w:val="0064574C"/>
    <w:rsid w:val="00650C4F"/>
    <w:rsid w:val="00651C11"/>
    <w:rsid w:val="00652707"/>
    <w:rsid w:val="00653203"/>
    <w:rsid w:val="006663C3"/>
    <w:rsid w:val="00667055"/>
    <w:rsid w:val="00672EA3"/>
    <w:rsid w:val="00673AED"/>
    <w:rsid w:val="00681919"/>
    <w:rsid w:val="00681A5D"/>
    <w:rsid w:val="006829BF"/>
    <w:rsid w:val="00685B4C"/>
    <w:rsid w:val="00685FEA"/>
    <w:rsid w:val="006918AF"/>
    <w:rsid w:val="006935C4"/>
    <w:rsid w:val="006A13D6"/>
    <w:rsid w:val="006A2BA9"/>
    <w:rsid w:val="006B77B0"/>
    <w:rsid w:val="006C1622"/>
    <w:rsid w:val="006D136C"/>
    <w:rsid w:val="006D3069"/>
    <w:rsid w:val="006D3F7D"/>
    <w:rsid w:val="006D601F"/>
    <w:rsid w:val="006F11C0"/>
    <w:rsid w:val="007047BF"/>
    <w:rsid w:val="00706184"/>
    <w:rsid w:val="007077C4"/>
    <w:rsid w:val="007102C6"/>
    <w:rsid w:val="00713345"/>
    <w:rsid w:val="00716A61"/>
    <w:rsid w:val="007173C4"/>
    <w:rsid w:val="0072087D"/>
    <w:rsid w:val="00720A4D"/>
    <w:rsid w:val="00726E07"/>
    <w:rsid w:val="00727A1F"/>
    <w:rsid w:val="00732A53"/>
    <w:rsid w:val="00740A79"/>
    <w:rsid w:val="00740FF6"/>
    <w:rsid w:val="00747574"/>
    <w:rsid w:val="00762052"/>
    <w:rsid w:val="00767CF9"/>
    <w:rsid w:val="00777F9F"/>
    <w:rsid w:val="00782F9F"/>
    <w:rsid w:val="0078385E"/>
    <w:rsid w:val="00786896"/>
    <w:rsid w:val="007905B1"/>
    <w:rsid w:val="0079069F"/>
    <w:rsid w:val="00791C07"/>
    <w:rsid w:val="007933C8"/>
    <w:rsid w:val="0079795F"/>
    <w:rsid w:val="007A0DE8"/>
    <w:rsid w:val="007A1120"/>
    <w:rsid w:val="007A1315"/>
    <w:rsid w:val="007A27AD"/>
    <w:rsid w:val="007A35DB"/>
    <w:rsid w:val="007A4FCA"/>
    <w:rsid w:val="007A6A61"/>
    <w:rsid w:val="007B2529"/>
    <w:rsid w:val="007B38C7"/>
    <w:rsid w:val="007B45CB"/>
    <w:rsid w:val="007B5288"/>
    <w:rsid w:val="007B5E38"/>
    <w:rsid w:val="007C358E"/>
    <w:rsid w:val="007C3C18"/>
    <w:rsid w:val="007D32C4"/>
    <w:rsid w:val="007D6B1D"/>
    <w:rsid w:val="007D7690"/>
    <w:rsid w:val="00802034"/>
    <w:rsid w:val="008116B4"/>
    <w:rsid w:val="00814BB6"/>
    <w:rsid w:val="00820251"/>
    <w:rsid w:val="00821FAA"/>
    <w:rsid w:val="00826E0B"/>
    <w:rsid w:val="00831ADA"/>
    <w:rsid w:val="00834B3E"/>
    <w:rsid w:val="00835B42"/>
    <w:rsid w:val="00845A6A"/>
    <w:rsid w:val="00852222"/>
    <w:rsid w:val="00857E0A"/>
    <w:rsid w:val="008601A4"/>
    <w:rsid w:val="0086152B"/>
    <w:rsid w:val="00862D92"/>
    <w:rsid w:val="008710BD"/>
    <w:rsid w:val="00871BC1"/>
    <w:rsid w:val="00872D78"/>
    <w:rsid w:val="00875032"/>
    <w:rsid w:val="00875E89"/>
    <w:rsid w:val="0088515D"/>
    <w:rsid w:val="008851C5"/>
    <w:rsid w:val="00890F3D"/>
    <w:rsid w:val="00895C93"/>
    <w:rsid w:val="008A02AE"/>
    <w:rsid w:val="008A2BD5"/>
    <w:rsid w:val="008A3663"/>
    <w:rsid w:val="008A65A9"/>
    <w:rsid w:val="008B1D3C"/>
    <w:rsid w:val="008C2F06"/>
    <w:rsid w:val="008C35CA"/>
    <w:rsid w:val="008C3ED2"/>
    <w:rsid w:val="008D0943"/>
    <w:rsid w:val="008D3198"/>
    <w:rsid w:val="008D6315"/>
    <w:rsid w:val="008E0607"/>
    <w:rsid w:val="008E08F5"/>
    <w:rsid w:val="008E1B4F"/>
    <w:rsid w:val="008E1D43"/>
    <w:rsid w:val="008E3E8F"/>
    <w:rsid w:val="008F0ED7"/>
    <w:rsid w:val="008F65F3"/>
    <w:rsid w:val="009041F1"/>
    <w:rsid w:val="0090722B"/>
    <w:rsid w:val="009112EC"/>
    <w:rsid w:val="009137E1"/>
    <w:rsid w:val="00922531"/>
    <w:rsid w:val="00922DA1"/>
    <w:rsid w:val="00924C0B"/>
    <w:rsid w:val="009352AF"/>
    <w:rsid w:val="009459A2"/>
    <w:rsid w:val="00945C06"/>
    <w:rsid w:val="009465E0"/>
    <w:rsid w:val="0095495F"/>
    <w:rsid w:val="009617E7"/>
    <w:rsid w:val="009624F6"/>
    <w:rsid w:val="00964A61"/>
    <w:rsid w:val="009677C5"/>
    <w:rsid w:val="00970B3D"/>
    <w:rsid w:val="00974FB1"/>
    <w:rsid w:val="00982228"/>
    <w:rsid w:val="00987BBE"/>
    <w:rsid w:val="009902ED"/>
    <w:rsid w:val="0099386D"/>
    <w:rsid w:val="009948A6"/>
    <w:rsid w:val="00997FD7"/>
    <w:rsid w:val="009A3650"/>
    <w:rsid w:val="009A394C"/>
    <w:rsid w:val="009B0A08"/>
    <w:rsid w:val="009B50C7"/>
    <w:rsid w:val="009B5D0B"/>
    <w:rsid w:val="009C1895"/>
    <w:rsid w:val="009C21CE"/>
    <w:rsid w:val="009C2863"/>
    <w:rsid w:val="009C7B87"/>
    <w:rsid w:val="009D044D"/>
    <w:rsid w:val="009D04A6"/>
    <w:rsid w:val="009D21F0"/>
    <w:rsid w:val="009D3101"/>
    <w:rsid w:val="009D34E0"/>
    <w:rsid w:val="009D53DF"/>
    <w:rsid w:val="009D55B4"/>
    <w:rsid w:val="009D7D55"/>
    <w:rsid w:val="009E2B5B"/>
    <w:rsid w:val="009E4181"/>
    <w:rsid w:val="009F0108"/>
    <w:rsid w:val="009F03B3"/>
    <w:rsid w:val="009F3433"/>
    <w:rsid w:val="009F612A"/>
    <w:rsid w:val="009F6FD4"/>
    <w:rsid w:val="009F7ECC"/>
    <w:rsid w:val="00A008BC"/>
    <w:rsid w:val="00A0259A"/>
    <w:rsid w:val="00A113B2"/>
    <w:rsid w:val="00A122EA"/>
    <w:rsid w:val="00A21F4F"/>
    <w:rsid w:val="00A264F6"/>
    <w:rsid w:val="00A31545"/>
    <w:rsid w:val="00A33708"/>
    <w:rsid w:val="00A423F5"/>
    <w:rsid w:val="00A47B87"/>
    <w:rsid w:val="00A65BFC"/>
    <w:rsid w:val="00A65E13"/>
    <w:rsid w:val="00A66517"/>
    <w:rsid w:val="00A67E15"/>
    <w:rsid w:val="00A80874"/>
    <w:rsid w:val="00A81DD4"/>
    <w:rsid w:val="00A87906"/>
    <w:rsid w:val="00A91834"/>
    <w:rsid w:val="00A91B66"/>
    <w:rsid w:val="00A92D96"/>
    <w:rsid w:val="00A93773"/>
    <w:rsid w:val="00AA4107"/>
    <w:rsid w:val="00AB2C01"/>
    <w:rsid w:val="00AB417B"/>
    <w:rsid w:val="00AB78A8"/>
    <w:rsid w:val="00AC1008"/>
    <w:rsid w:val="00AC22D9"/>
    <w:rsid w:val="00AC6BA2"/>
    <w:rsid w:val="00AD2A5B"/>
    <w:rsid w:val="00AD3132"/>
    <w:rsid w:val="00AF1806"/>
    <w:rsid w:val="00B11F39"/>
    <w:rsid w:val="00B1441C"/>
    <w:rsid w:val="00B22DF8"/>
    <w:rsid w:val="00B309AC"/>
    <w:rsid w:val="00B34051"/>
    <w:rsid w:val="00B37732"/>
    <w:rsid w:val="00B37FEC"/>
    <w:rsid w:val="00B4203C"/>
    <w:rsid w:val="00B42ECD"/>
    <w:rsid w:val="00B544EE"/>
    <w:rsid w:val="00B550D2"/>
    <w:rsid w:val="00B65BD8"/>
    <w:rsid w:val="00B6662C"/>
    <w:rsid w:val="00B67B68"/>
    <w:rsid w:val="00B704DF"/>
    <w:rsid w:val="00B75772"/>
    <w:rsid w:val="00B80EB6"/>
    <w:rsid w:val="00B91AD9"/>
    <w:rsid w:val="00B9301F"/>
    <w:rsid w:val="00B93E86"/>
    <w:rsid w:val="00B94EE9"/>
    <w:rsid w:val="00B96540"/>
    <w:rsid w:val="00BA38FC"/>
    <w:rsid w:val="00BB2277"/>
    <w:rsid w:val="00BB75B7"/>
    <w:rsid w:val="00BB7FEE"/>
    <w:rsid w:val="00BC5DAD"/>
    <w:rsid w:val="00BD743F"/>
    <w:rsid w:val="00BE19B9"/>
    <w:rsid w:val="00BE6392"/>
    <w:rsid w:val="00BF7B43"/>
    <w:rsid w:val="00C04B67"/>
    <w:rsid w:val="00C05C70"/>
    <w:rsid w:val="00C11E20"/>
    <w:rsid w:val="00C13B8B"/>
    <w:rsid w:val="00C2011A"/>
    <w:rsid w:val="00C20EA7"/>
    <w:rsid w:val="00C2595B"/>
    <w:rsid w:val="00C25B90"/>
    <w:rsid w:val="00C303AA"/>
    <w:rsid w:val="00C3057D"/>
    <w:rsid w:val="00C31C80"/>
    <w:rsid w:val="00C32234"/>
    <w:rsid w:val="00C35A19"/>
    <w:rsid w:val="00C3690F"/>
    <w:rsid w:val="00C37360"/>
    <w:rsid w:val="00C456D7"/>
    <w:rsid w:val="00C46545"/>
    <w:rsid w:val="00C46B28"/>
    <w:rsid w:val="00C47CF9"/>
    <w:rsid w:val="00C524E3"/>
    <w:rsid w:val="00C52AE8"/>
    <w:rsid w:val="00C56A04"/>
    <w:rsid w:val="00C6070D"/>
    <w:rsid w:val="00C67E1A"/>
    <w:rsid w:val="00C70360"/>
    <w:rsid w:val="00C73460"/>
    <w:rsid w:val="00C90178"/>
    <w:rsid w:val="00C910D3"/>
    <w:rsid w:val="00C97053"/>
    <w:rsid w:val="00CA080A"/>
    <w:rsid w:val="00CA6C2B"/>
    <w:rsid w:val="00CB236E"/>
    <w:rsid w:val="00CB2419"/>
    <w:rsid w:val="00CB7862"/>
    <w:rsid w:val="00CB79DA"/>
    <w:rsid w:val="00CC1E91"/>
    <w:rsid w:val="00CD2904"/>
    <w:rsid w:val="00CE0AA3"/>
    <w:rsid w:val="00CE45A4"/>
    <w:rsid w:val="00CE51FE"/>
    <w:rsid w:val="00CE68F6"/>
    <w:rsid w:val="00CF0879"/>
    <w:rsid w:val="00CF1815"/>
    <w:rsid w:val="00CF5CF7"/>
    <w:rsid w:val="00D00790"/>
    <w:rsid w:val="00D066CE"/>
    <w:rsid w:val="00D14238"/>
    <w:rsid w:val="00D15F98"/>
    <w:rsid w:val="00D20324"/>
    <w:rsid w:val="00D22A62"/>
    <w:rsid w:val="00D23874"/>
    <w:rsid w:val="00D42FC0"/>
    <w:rsid w:val="00D43322"/>
    <w:rsid w:val="00D46712"/>
    <w:rsid w:val="00D50431"/>
    <w:rsid w:val="00D53D23"/>
    <w:rsid w:val="00D61E99"/>
    <w:rsid w:val="00D73458"/>
    <w:rsid w:val="00D73B2E"/>
    <w:rsid w:val="00D75A77"/>
    <w:rsid w:val="00D76C3B"/>
    <w:rsid w:val="00D76C3F"/>
    <w:rsid w:val="00D76DC6"/>
    <w:rsid w:val="00D810B8"/>
    <w:rsid w:val="00D94436"/>
    <w:rsid w:val="00DA79CE"/>
    <w:rsid w:val="00DB3C3B"/>
    <w:rsid w:val="00DB3CAE"/>
    <w:rsid w:val="00DB4C46"/>
    <w:rsid w:val="00DB6715"/>
    <w:rsid w:val="00DC266C"/>
    <w:rsid w:val="00DC4608"/>
    <w:rsid w:val="00DC4C41"/>
    <w:rsid w:val="00DD05CC"/>
    <w:rsid w:val="00DD4698"/>
    <w:rsid w:val="00DD4A1B"/>
    <w:rsid w:val="00DD70A7"/>
    <w:rsid w:val="00DD7D80"/>
    <w:rsid w:val="00DE63E4"/>
    <w:rsid w:val="00DF00F6"/>
    <w:rsid w:val="00DF0370"/>
    <w:rsid w:val="00DF39EA"/>
    <w:rsid w:val="00DF4AEC"/>
    <w:rsid w:val="00DF565D"/>
    <w:rsid w:val="00DF61E4"/>
    <w:rsid w:val="00E0276E"/>
    <w:rsid w:val="00E03190"/>
    <w:rsid w:val="00E067F2"/>
    <w:rsid w:val="00E14B86"/>
    <w:rsid w:val="00E1744E"/>
    <w:rsid w:val="00E212E4"/>
    <w:rsid w:val="00E24692"/>
    <w:rsid w:val="00E33AEE"/>
    <w:rsid w:val="00E34FA7"/>
    <w:rsid w:val="00E41620"/>
    <w:rsid w:val="00E547A8"/>
    <w:rsid w:val="00E61930"/>
    <w:rsid w:val="00E6276A"/>
    <w:rsid w:val="00E676AA"/>
    <w:rsid w:val="00E73DDC"/>
    <w:rsid w:val="00E77B33"/>
    <w:rsid w:val="00E92222"/>
    <w:rsid w:val="00E93491"/>
    <w:rsid w:val="00E96FD1"/>
    <w:rsid w:val="00EA1CA6"/>
    <w:rsid w:val="00EA32FE"/>
    <w:rsid w:val="00EA47AF"/>
    <w:rsid w:val="00EC366A"/>
    <w:rsid w:val="00ED2DA8"/>
    <w:rsid w:val="00ED3DCA"/>
    <w:rsid w:val="00ED4E60"/>
    <w:rsid w:val="00EE132C"/>
    <w:rsid w:val="00EE49F3"/>
    <w:rsid w:val="00EE5821"/>
    <w:rsid w:val="00EE6EEA"/>
    <w:rsid w:val="00EE7DA9"/>
    <w:rsid w:val="00EF0E42"/>
    <w:rsid w:val="00EF2A32"/>
    <w:rsid w:val="00EF415C"/>
    <w:rsid w:val="00EF685B"/>
    <w:rsid w:val="00EF77E5"/>
    <w:rsid w:val="00F0282C"/>
    <w:rsid w:val="00F12B2C"/>
    <w:rsid w:val="00F165A1"/>
    <w:rsid w:val="00F22F9E"/>
    <w:rsid w:val="00F2439E"/>
    <w:rsid w:val="00F24DC6"/>
    <w:rsid w:val="00F2532C"/>
    <w:rsid w:val="00F2708C"/>
    <w:rsid w:val="00F3262A"/>
    <w:rsid w:val="00F33FCB"/>
    <w:rsid w:val="00F3686F"/>
    <w:rsid w:val="00F3779E"/>
    <w:rsid w:val="00F400C6"/>
    <w:rsid w:val="00F42DDE"/>
    <w:rsid w:val="00F42E11"/>
    <w:rsid w:val="00F4640D"/>
    <w:rsid w:val="00F5241B"/>
    <w:rsid w:val="00F54843"/>
    <w:rsid w:val="00F60885"/>
    <w:rsid w:val="00F71486"/>
    <w:rsid w:val="00F72A9A"/>
    <w:rsid w:val="00F74DEB"/>
    <w:rsid w:val="00F75FD2"/>
    <w:rsid w:val="00F76B4B"/>
    <w:rsid w:val="00F83F8C"/>
    <w:rsid w:val="00F92262"/>
    <w:rsid w:val="00F97D79"/>
    <w:rsid w:val="00FA5060"/>
    <w:rsid w:val="00FA65E6"/>
    <w:rsid w:val="00FC03A7"/>
    <w:rsid w:val="00FC1097"/>
    <w:rsid w:val="00FC15E5"/>
    <w:rsid w:val="00FC701B"/>
    <w:rsid w:val="00FD3B59"/>
    <w:rsid w:val="00FD5C17"/>
    <w:rsid w:val="00FE56BC"/>
    <w:rsid w:val="00FF0529"/>
    <w:rsid w:val="00FF53B7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FD8ACC4"/>
  <w15:docId w15:val="{3693F3AB-1D1E-441D-B4C7-D1C0868A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Arial Narrow" w:hAnsi="Arial Narrow"/>
      <w:sz w:val="32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Naslov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  <w:sz w:val="52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keepNext/>
      <w:numPr>
        <w:numId w:val="13"/>
      </w:numPr>
      <w:tabs>
        <w:tab w:val="clear" w:pos="1706"/>
        <w:tab w:val="num" w:pos="0"/>
      </w:tabs>
      <w:ind w:left="0" w:firstLine="0"/>
      <w:outlineLvl w:val="5"/>
    </w:pPr>
    <w:rPr>
      <w:rFonts w:ascii="Arial" w:hAnsi="Arial" w:cs="Arial"/>
      <w:b/>
      <w:sz w:val="22"/>
    </w:rPr>
  </w:style>
  <w:style w:type="paragraph" w:styleId="Naslov7">
    <w:name w:val="heading 7"/>
    <w:basedOn w:val="Normal"/>
    <w:next w:val="Normal"/>
    <w:qFormat/>
    <w:pPr>
      <w:keepNext/>
      <w:tabs>
        <w:tab w:val="left" w:pos="851"/>
      </w:tabs>
      <w:outlineLvl w:val="6"/>
    </w:pPr>
    <w:rPr>
      <w:rFonts w:ascii="Arial" w:hAnsi="Arial"/>
      <w:b/>
      <w:lang w:eastAsia="hr-HR"/>
    </w:r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ijeloteksta">
    <w:name w:val="Body Text"/>
    <w:basedOn w:val="Normal"/>
    <w:pPr>
      <w:spacing w:before="180"/>
      <w:jc w:val="both"/>
    </w:pPr>
    <w:rPr>
      <w:rFonts w:ascii="Times_r" w:hAnsi="Times_r"/>
      <w:sz w:val="26"/>
      <w:lang w:eastAsia="hr-HR"/>
    </w:rPr>
  </w:style>
  <w:style w:type="paragraph" w:styleId="Tijeloteksta-uvlaka2">
    <w:name w:val="Body Text Indent 2"/>
    <w:aliases w:val="  uvlaka 2, uvlaka 3"/>
    <w:basedOn w:val="Normal"/>
    <w:pPr>
      <w:tabs>
        <w:tab w:val="left" w:pos="851"/>
      </w:tabs>
      <w:spacing w:before="180"/>
      <w:ind w:firstLine="851"/>
      <w:jc w:val="both"/>
    </w:pPr>
    <w:rPr>
      <w:rFonts w:ascii="Arial" w:hAnsi="Arial"/>
      <w:sz w:val="28"/>
      <w:lang w:eastAsia="hr-HR"/>
    </w:rPr>
  </w:style>
  <w:style w:type="paragraph" w:styleId="Povratnaomotnica">
    <w:name w:val="envelope return"/>
    <w:basedOn w:val="Normal"/>
    <w:rPr>
      <w:rFonts w:ascii="Arial" w:hAnsi="Arial"/>
      <w:sz w:val="20"/>
    </w:rPr>
  </w:style>
  <w:style w:type="paragraph" w:styleId="Tijeloteksta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Tijeloteksta3">
    <w:name w:val="Body Text 3"/>
    <w:basedOn w:val="Normal"/>
    <w:pPr>
      <w:jc w:val="center"/>
    </w:pPr>
    <w:rPr>
      <w:sz w:val="20"/>
    </w:rPr>
  </w:style>
  <w:style w:type="paragraph" w:styleId="Opisslike">
    <w:name w:val="caption"/>
    <w:basedOn w:val="Normal"/>
    <w:next w:val="Normal"/>
    <w:qFormat/>
    <w:pPr>
      <w:jc w:val="right"/>
    </w:pPr>
    <w:rPr>
      <w:rFonts w:ascii="Arial" w:hAnsi="Arial" w:cs="Arial"/>
      <w:b/>
      <w:bCs/>
      <w:sz w:val="20"/>
    </w:rPr>
  </w:style>
  <w:style w:type="table" w:styleId="Reetkatablice">
    <w:name w:val="Table Grid"/>
    <w:basedOn w:val="Obinatablica"/>
    <w:rsid w:val="004B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rsid w:val="00A21F4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A21F4F"/>
    <w:rPr>
      <w:sz w:val="20"/>
    </w:rPr>
  </w:style>
  <w:style w:type="character" w:customStyle="1" w:styleId="TekstkomentaraChar">
    <w:name w:val="Tekst komentara Char"/>
    <w:link w:val="Tekstkomentara"/>
    <w:rsid w:val="00A21F4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A21F4F"/>
    <w:rPr>
      <w:b/>
      <w:bCs/>
    </w:rPr>
  </w:style>
  <w:style w:type="character" w:customStyle="1" w:styleId="PredmetkomentaraChar">
    <w:name w:val="Predmet komentara Char"/>
    <w:link w:val="Predmetkomentara"/>
    <w:rsid w:val="00A21F4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A21F4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21F4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F34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gt-ft-text">
    <w:name w:val="gt-ft-text"/>
    <w:rsid w:val="00164903"/>
  </w:style>
  <w:style w:type="character" w:styleId="Hiperveza">
    <w:name w:val="Hyperlink"/>
    <w:uiPriority w:val="99"/>
    <w:unhideWhenUsed/>
    <w:rsid w:val="00164903"/>
    <w:rPr>
      <w:color w:val="0000FF"/>
      <w:u w:val="single"/>
    </w:rPr>
  </w:style>
  <w:style w:type="character" w:styleId="SlijeenaHiperveza">
    <w:name w:val="FollowedHyperlink"/>
    <w:rsid w:val="00103BA4"/>
    <w:rPr>
      <w:color w:val="800080"/>
      <w:u w:val="single"/>
    </w:rPr>
  </w:style>
  <w:style w:type="paragraph" w:styleId="Revizija">
    <w:name w:val="Revision"/>
    <w:hidden/>
    <w:uiPriority w:val="99"/>
    <w:semiHidden/>
    <w:rsid w:val="005A491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5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kreditacija.hr/pravila_i_upute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52E1A-66A6-40BB-B4A1-720F5F7F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4081</Words>
  <Characters>26486</Characters>
  <Application>Microsoft Office Word</Application>
  <DocSecurity>0</DocSecurity>
  <Lines>220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DZNM</Company>
  <LinksUpToDate>false</LinksUpToDate>
  <CharactersWithSpaces>30506</CharactersWithSpaces>
  <SharedDoc>false</SharedDoc>
  <HLinks>
    <vt:vector size="12" baseType="variant">
      <vt:variant>
        <vt:i4>6815861</vt:i4>
      </vt:variant>
      <vt:variant>
        <vt:i4>3</vt:i4>
      </vt:variant>
      <vt:variant>
        <vt:i4>0</vt:i4>
      </vt:variant>
      <vt:variant>
        <vt:i4>5</vt:i4>
      </vt:variant>
      <vt:variant>
        <vt:lpwstr>http://www.akreditacija.hr/pravila_i_upute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mailto:akreditacija@akreditacija.hr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Olujić</dc:creator>
  <cp:lastModifiedBy>Sanja Rojčević</cp:lastModifiedBy>
  <cp:revision>2</cp:revision>
  <cp:lastPrinted>2019-06-12T07:25:00Z</cp:lastPrinted>
  <dcterms:created xsi:type="dcterms:W3CDTF">2025-08-28T10:59:00Z</dcterms:created>
  <dcterms:modified xsi:type="dcterms:W3CDTF">2025-08-28T10:59:00Z</dcterms:modified>
</cp:coreProperties>
</file>